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AB" w:rsidRPr="00705754" w:rsidRDefault="00BD63AB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5E" w:rsidRPr="00705754" w:rsidRDefault="00DB7F71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3F76" w:rsidRPr="00705754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705754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Еврейской автономной области от 16.02.2017 № 34-пп «О порядках предоставления субсидий за счет средств федерального и (или) областного бюджетов, предусмотренных государственной программой «Развитие сельского хозяйства и регулирование рынков сельскохозяйственной продукции, сырья, продовольствия в Еврейской автономной области» на 2017 </w:t>
      </w:r>
      <w:r w:rsidR="00107DA6" w:rsidRPr="00705754">
        <w:rPr>
          <w:rFonts w:ascii="Times New Roman" w:hAnsi="Times New Roman" w:cs="Times New Roman"/>
          <w:sz w:val="28"/>
          <w:szCs w:val="28"/>
        </w:rPr>
        <w:t>–</w:t>
      </w:r>
      <w:r w:rsidRPr="00705754">
        <w:rPr>
          <w:rFonts w:ascii="Times New Roman" w:hAnsi="Times New Roman" w:cs="Times New Roman"/>
          <w:sz w:val="28"/>
          <w:szCs w:val="28"/>
        </w:rPr>
        <w:t xml:space="preserve"> 2021 годы, утвержденной постановлением правительства Еврейской автономной области от 21.11.2016 № 358-пп»</w:t>
      </w:r>
    </w:p>
    <w:p w:rsidR="00711B5E" w:rsidRPr="00705754" w:rsidRDefault="00711B5E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76" w:rsidRPr="00705754" w:rsidRDefault="00CC3F76" w:rsidP="00CC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5E" w:rsidRPr="00705754" w:rsidRDefault="00711B5E" w:rsidP="00CC3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П</w:t>
      </w:r>
      <w:r w:rsidR="00361B8C" w:rsidRPr="00705754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361B8C" w:rsidRPr="00705754" w:rsidRDefault="00361B8C" w:rsidP="00CC3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1B8C" w:rsidRPr="00705754" w:rsidRDefault="00361B8C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70575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16.02.2017 </w:t>
      </w:r>
      <w:r w:rsidR="00711B5E" w:rsidRPr="00705754">
        <w:rPr>
          <w:rFonts w:ascii="Times New Roman" w:hAnsi="Times New Roman" w:cs="Times New Roman"/>
          <w:sz w:val="28"/>
          <w:szCs w:val="28"/>
        </w:rPr>
        <w:t>№</w:t>
      </w:r>
      <w:r w:rsidRPr="00705754">
        <w:rPr>
          <w:rFonts w:ascii="Times New Roman" w:hAnsi="Times New Roman" w:cs="Times New Roman"/>
          <w:sz w:val="28"/>
          <w:szCs w:val="28"/>
        </w:rPr>
        <w:t xml:space="preserve"> 34-пп </w:t>
      </w:r>
      <w:r w:rsidR="00711B5E" w:rsidRPr="00705754">
        <w:rPr>
          <w:rFonts w:ascii="Times New Roman" w:hAnsi="Times New Roman" w:cs="Times New Roman"/>
          <w:sz w:val="28"/>
          <w:szCs w:val="28"/>
        </w:rPr>
        <w:t>«</w:t>
      </w:r>
      <w:r w:rsidRPr="00705754">
        <w:rPr>
          <w:rFonts w:ascii="Times New Roman" w:hAnsi="Times New Roman" w:cs="Times New Roman"/>
          <w:sz w:val="28"/>
          <w:szCs w:val="28"/>
        </w:rPr>
        <w:t xml:space="preserve">О порядках предоставления субсидий за счет средств федерального и (или) областного бюджетов, предусмотренных государственной программой </w:t>
      </w:r>
      <w:r w:rsidR="00D36609" w:rsidRPr="00705754">
        <w:rPr>
          <w:rFonts w:ascii="Times New Roman" w:hAnsi="Times New Roman" w:cs="Times New Roman"/>
          <w:sz w:val="28"/>
          <w:szCs w:val="28"/>
        </w:rPr>
        <w:t>«</w:t>
      </w:r>
      <w:r w:rsidRPr="00705754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 w:rsidR="00D36609" w:rsidRPr="00705754">
        <w:rPr>
          <w:rFonts w:ascii="Times New Roman" w:hAnsi="Times New Roman" w:cs="Times New Roman"/>
          <w:sz w:val="28"/>
          <w:szCs w:val="28"/>
        </w:rPr>
        <w:t>»</w:t>
      </w:r>
      <w:r w:rsidRPr="00705754">
        <w:rPr>
          <w:rFonts w:ascii="Times New Roman" w:hAnsi="Times New Roman" w:cs="Times New Roman"/>
          <w:sz w:val="28"/>
          <w:szCs w:val="28"/>
        </w:rPr>
        <w:t xml:space="preserve"> на 2017 </w:t>
      </w:r>
      <w:r w:rsidR="00107DA6" w:rsidRPr="00705754">
        <w:rPr>
          <w:rFonts w:ascii="Times New Roman" w:hAnsi="Times New Roman" w:cs="Times New Roman"/>
          <w:sz w:val="28"/>
          <w:szCs w:val="28"/>
        </w:rPr>
        <w:t>–</w:t>
      </w:r>
      <w:r w:rsidRPr="00705754">
        <w:rPr>
          <w:rFonts w:ascii="Times New Roman" w:hAnsi="Times New Roman" w:cs="Times New Roman"/>
          <w:sz w:val="28"/>
          <w:szCs w:val="28"/>
        </w:rPr>
        <w:t xml:space="preserve"> 2021 годы, утвержденной постановлением правительства Еврейской автономной области от 21.11.2016 </w:t>
      </w:r>
      <w:r w:rsidR="00D36609" w:rsidRPr="00705754">
        <w:rPr>
          <w:rFonts w:ascii="Times New Roman" w:hAnsi="Times New Roman" w:cs="Times New Roman"/>
          <w:sz w:val="28"/>
          <w:szCs w:val="28"/>
        </w:rPr>
        <w:t>№</w:t>
      </w:r>
      <w:r w:rsidRPr="00705754">
        <w:rPr>
          <w:rFonts w:ascii="Times New Roman" w:hAnsi="Times New Roman" w:cs="Times New Roman"/>
          <w:sz w:val="28"/>
          <w:szCs w:val="28"/>
        </w:rPr>
        <w:t xml:space="preserve"> 358-пп</w:t>
      </w:r>
      <w:r w:rsidR="00D36609" w:rsidRPr="00705754">
        <w:rPr>
          <w:rFonts w:ascii="Times New Roman" w:hAnsi="Times New Roman" w:cs="Times New Roman"/>
          <w:sz w:val="28"/>
          <w:szCs w:val="28"/>
        </w:rPr>
        <w:t>»</w:t>
      </w:r>
      <w:r w:rsidRPr="00705754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CC3F76" w:rsidRPr="00705754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705754">
        <w:rPr>
          <w:rFonts w:ascii="Times New Roman" w:hAnsi="Times New Roman" w:cs="Times New Roman"/>
          <w:sz w:val="28"/>
          <w:szCs w:val="28"/>
        </w:rPr>
        <w:t>:</w:t>
      </w:r>
    </w:p>
    <w:p w:rsidR="009412D4" w:rsidRPr="00705754" w:rsidRDefault="009A72F2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1.1. </w:t>
      </w:r>
      <w:r w:rsidR="009412D4" w:rsidRPr="00705754">
        <w:rPr>
          <w:rFonts w:ascii="Times New Roman" w:hAnsi="Times New Roman" w:cs="Times New Roman"/>
          <w:sz w:val="28"/>
          <w:szCs w:val="28"/>
        </w:rPr>
        <w:t>В названии и п</w:t>
      </w:r>
      <w:r w:rsidR="000533DD" w:rsidRPr="00705754">
        <w:rPr>
          <w:rFonts w:ascii="Times New Roman" w:hAnsi="Times New Roman" w:cs="Times New Roman"/>
          <w:sz w:val="28"/>
          <w:szCs w:val="28"/>
        </w:rPr>
        <w:t>реамбул</w:t>
      </w:r>
      <w:r w:rsidR="009412D4" w:rsidRPr="00705754">
        <w:rPr>
          <w:rFonts w:ascii="Times New Roman" w:hAnsi="Times New Roman" w:cs="Times New Roman"/>
          <w:sz w:val="28"/>
          <w:szCs w:val="28"/>
        </w:rPr>
        <w:t xml:space="preserve">е слова «на 2017 </w:t>
      </w:r>
      <w:r w:rsidR="00CC3F76" w:rsidRPr="00705754">
        <w:rPr>
          <w:rFonts w:ascii="Times New Roman" w:hAnsi="Times New Roman" w:cs="Times New Roman"/>
          <w:sz w:val="28"/>
          <w:szCs w:val="28"/>
        </w:rPr>
        <w:t>–</w:t>
      </w:r>
      <w:r w:rsidR="009412D4" w:rsidRPr="00705754">
        <w:rPr>
          <w:rFonts w:ascii="Times New Roman" w:hAnsi="Times New Roman" w:cs="Times New Roman"/>
          <w:sz w:val="28"/>
          <w:szCs w:val="28"/>
        </w:rPr>
        <w:t xml:space="preserve"> 2021 годы</w:t>
      </w:r>
      <w:r w:rsidR="00107DA6" w:rsidRPr="00705754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Еврейской автономной</w:t>
      </w:r>
      <w:r w:rsidR="009412D4" w:rsidRPr="00705754">
        <w:rPr>
          <w:rFonts w:ascii="Times New Roman" w:hAnsi="Times New Roman" w:cs="Times New Roman"/>
          <w:sz w:val="28"/>
          <w:szCs w:val="28"/>
        </w:rPr>
        <w:t xml:space="preserve"> области от 21.11.2016 </w:t>
      </w:r>
      <w:r w:rsidR="00107DA6" w:rsidRPr="00705754">
        <w:rPr>
          <w:rFonts w:ascii="Times New Roman" w:hAnsi="Times New Roman" w:cs="Times New Roman"/>
          <w:sz w:val="28"/>
          <w:szCs w:val="28"/>
        </w:rPr>
        <w:t xml:space="preserve">                 № 358-пп» заменить </w:t>
      </w:r>
      <w:r w:rsidR="009412D4" w:rsidRPr="00705754">
        <w:rPr>
          <w:rFonts w:ascii="Times New Roman" w:hAnsi="Times New Roman" w:cs="Times New Roman"/>
          <w:sz w:val="28"/>
          <w:szCs w:val="28"/>
        </w:rPr>
        <w:t>словами «на 2020 – 2025 годы, утвержденной постановлением правительства Еврейской автономной области от 31.10.2019 № 387-пп».</w:t>
      </w:r>
    </w:p>
    <w:p w:rsidR="00CC3F76" w:rsidRPr="00705754" w:rsidRDefault="00CC3F76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1.2. </w:t>
      </w:r>
      <w:r w:rsidR="00616DAA" w:rsidRPr="00705754">
        <w:rPr>
          <w:rFonts w:ascii="Times New Roman" w:hAnsi="Times New Roman" w:cs="Times New Roman"/>
          <w:sz w:val="28"/>
          <w:szCs w:val="28"/>
        </w:rPr>
        <w:t>В пункте 1:</w:t>
      </w:r>
    </w:p>
    <w:p w:rsidR="00107DA6" w:rsidRPr="00705754" w:rsidRDefault="00107DA6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в абзаце втором слова «, включая суперэлиту» исключить;</w:t>
      </w:r>
    </w:p>
    <w:p w:rsidR="00616DAA" w:rsidRPr="00705754" w:rsidRDefault="00107DA6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в абзаце четвертом слова «растениеводства и животноводства» заменить словами «растениеводства и (или) животноводства»;</w:t>
      </w:r>
    </w:p>
    <w:p w:rsidR="008611F3" w:rsidRPr="00705754" w:rsidRDefault="00107DA6" w:rsidP="0086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</w:t>
      </w:r>
      <w:r w:rsidR="008611F3" w:rsidRPr="00705754">
        <w:rPr>
          <w:rFonts w:ascii="Times New Roman" w:hAnsi="Times New Roman" w:cs="Times New Roman"/>
          <w:sz w:val="28"/>
          <w:szCs w:val="28"/>
        </w:rPr>
        <w:t xml:space="preserve">абзац пятый изложить в следующей редакции: </w:t>
      </w:r>
    </w:p>
    <w:p w:rsidR="008611F3" w:rsidRPr="00705754" w:rsidRDefault="008611F3" w:rsidP="00861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«-  порядок предоставления за счет средств федерального и областного бюджетов гранта на поддержку начинающих фермеров;»</w:t>
      </w:r>
      <w:r w:rsidR="004E1207" w:rsidRPr="00705754">
        <w:rPr>
          <w:rFonts w:ascii="Times New Roman" w:hAnsi="Times New Roman" w:cs="Times New Roman"/>
          <w:sz w:val="28"/>
          <w:szCs w:val="28"/>
        </w:rPr>
        <w:t>.</w:t>
      </w:r>
      <w:r w:rsidRPr="007057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207" w:rsidRPr="00705754" w:rsidRDefault="004E1207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38C" w:rsidRPr="00705754" w:rsidRDefault="008E2F79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16DAA" w:rsidRPr="00705754">
        <w:rPr>
          <w:rFonts w:ascii="Times New Roman" w:hAnsi="Times New Roman" w:cs="Times New Roman"/>
          <w:sz w:val="28"/>
          <w:szCs w:val="28"/>
        </w:rPr>
        <w:t>3</w:t>
      </w:r>
      <w:r w:rsidRPr="00705754">
        <w:rPr>
          <w:rFonts w:ascii="Times New Roman" w:hAnsi="Times New Roman" w:cs="Times New Roman"/>
          <w:sz w:val="28"/>
          <w:szCs w:val="28"/>
        </w:rPr>
        <w:t xml:space="preserve">. </w:t>
      </w:r>
      <w:r w:rsidR="0033438C" w:rsidRPr="00705754">
        <w:rPr>
          <w:rFonts w:ascii="Times New Roman" w:hAnsi="Times New Roman" w:cs="Times New Roman"/>
          <w:sz w:val="28"/>
          <w:szCs w:val="28"/>
        </w:rPr>
        <w:t>В порядке предоставления субсидий за счет средств федерального и областного бюджетов на возмещение части затрат на приобретение элитных семян, включая суперэлиту</w:t>
      </w:r>
      <w:r w:rsidR="00417680" w:rsidRPr="00705754">
        <w:rPr>
          <w:rFonts w:ascii="Times New Roman" w:hAnsi="Times New Roman" w:cs="Times New Roman"/>
          <w:sz w:val="28"/>
          <w:szCs w:val="28"/>
        </w:rPr>
        <w:t xml:space="preserve">, </w:t>
      </w:r>
      <w:r w:rsidR="00417680" w:rsidRPr="00705754">
        <w:rPr>
          <w:rFonts w:ascii="Times New Roman" w:hAnsi="Times New Roman"/>
          <w:sz w:val="28"/>
          <w:szCs w:val="28"/>
        </w:rPr>
        <w:t>утвержденном вышеуказанным постановлением</w:t>
      </w:r>
      <w:r w:rsidR="0033438C" w:rsidRPr="00705754">
        <w:rPr>
          <w:rFonts w:ascii="Times New Roman" w:hAnsi="Times New Roman" w:cs="Times New Roman"/>
          <w:sz w:val="28"/>
          <w:szCs w:val="28"/>
        </w:rPr>
        <w:t>:</w:t>
      </w:r>
    </w:p>
    <w:p w:rsidR="00CE75F8" w:rsidRPr="00705754" w:rsidRDefault="00CE75F8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16DAA" w:rsidRPr="00705754">
        <w:rPr>
          <w:rFonts w:ascii="Times New Roman" w:hAnsi="Times New Roman" w:cs="Times New Roman"/>
          <w:sz w:val="28"/>
          <w:szCs w:val="28"/>
        </w:rPr>
        <w:t>3</w:t>
      </w:r>
      <w:r w:rsidRPr="00705754">
        <w:rPr>
          <w:rFonts w:ascii="Times New Roman" w:hAnsi="Times New Roman" w:cs="Times New Roman"/>
          <w:sz w:val="28"/>
          <w:szCs w:val="28"/>
        </w:rPr>
        <w:t>.1. В названии</w:t>
      </w:r>
      <w:r w:rsidR="00166B42" w:rsidRPr="00705754">
        <w:rPr>
          <w:rFonts w:ascii="Times New Roman" w:hAnsi="Times New Roman" w:cs="Times New Roman"/>
          <w:sz w:val="28"/>
          <w:szCs w:val="28"/>
        </w:rPr>
        <w:t xml:space="preserve"> и по тексту</w:t>
      </w:r>
      <w:r w:rsidRPr="00705754">
        <w:rPr>
          <w:rFonts w:ascii="Times New Roman" w:hAnsi="Times New Roman" w:cs="Times New Roman"/>
          <w:sz w:val="28"/>
          <w:szCs w:val="28"/>
        </w:rPr>
        <w:t xml:space="preserve"> слова «, включая суперэлиту» исключить.</w:t>
      </w:r>
    </w:p>
    <w:p w:rsidR="00CE75F8" w:rsidRPr="00705754" w:rsidRDefault="00CE75F8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16DAA" w:rsidRPr="00705754">
        <w:rPr>
          <w:rFonts w:ascii="Times New Roman" w:hAnsi="Times New Roman" w:cs="Times New Roman"/>
          <w:sz w:val="28"/>
          <w:szCs w:val="28"/>
        </w:rPr>
        <w:t>3</w:t>
      </w:r>
      <w:r w:rsidRPr="00705754">
        <w:rPr>
          <w:rFonts w:ascii="Times New Roman" w:hAnsi="Times New Roman" w:cs="Times New Roman"/>
          <w:sz w:val="28"/>
          <w:szCs w:val="28"/>
        </w:rPr>
        <w:t>.2. В пункте 1:</w:t>
      </w:r>
    </w:p>
    <w:p w:rsidR="00CE75F8" w:rsidRPr="00705754" w:rsidRDefault="00CE75F8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слова «включая суперэлитные» </w:t>
      </w:r>
      <w:r w:rsidR="00B83ADB" w:rsidRPr="00705754">
        <w:rPr>
          <w:rFonts w:ascii="Times New Roman" w:hAnsi="Times New Roman" w:cs="Times New Roman"/>
          <w:sz w:val="28"/>
          <w:szCs w:val="28"/>
        </w:rPr>
        <w:t xml:space="preserve">и слова «в соответствии с </w:t>
      </w:r>
      <w:hyperlink r:id="rId7" w:history="1">
        <w:r w:rsidR="00B83ADB" w:rsidRPr="00705754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B83ADB" w:rsidRPr="00705754">
        <w:rPr>
          <w:rFonts w:ascii="Times New Roman" w:hAnsi="Times New Roman" w:cs="Times New Roman"/>
          <w:sz w:val="28"/>
          <w:szCs w:val="28"/>
        </w:rPr>
        <w:t xml:space="preserve"> культур, определенным Министерством сельского хозяйства Российской Федерации,» </w:t>
      </w:r>
      <w:r w:rsidRPr="00705754">
        <w:rPr>
          <w:rFonts w:ascii="Times New Roman" w:hAnsi="Times New Roman" w:cs="Times New Roman"/>
          <w:sz w:val="28"/>
          <w:szCs w:val="28"/>
        </w:rPr>
        <w:t>исключить;</w:t>
      </w:r>
    </w:p>
    <w:p w:rsidR="0033438C" w:rsidRPr="00705754" w:rsidRDefault="00CE75F8" w:rsidP="00B20F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а</w:t>
      </w:r>
      <w:r w:rsidR="0033438C" w:rsidRPr="00705754">
        <w:rPr>
          <w:rFonts w:ascii="Times New Roman" w:hAnsi="Times New Roman" w:cs="Times New Roman"/>
          <w:sz w:val="28"/>
          <w:szCs w:val="28"/>
        </w:rPr>
        <w:t>бзац второй изложить в следующей редакции:</w:t>
      </w:r>
    </w:p>
    <w:p w:rsidR="0033438C" w:rsidRPr="00705754" w:rsidRDefault="0033438C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«Субсидия предоставляется в целях реализации мероприятия «Возмещение части затрат на приобретение элитных семян» 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развития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утвержденной постановлением правительства Еврейской автономной </w:t>
      </w:r>
      <w:r w:rsidR="00EA2324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31.10.2019 № 387-пп</w:t>
      </w:r>
      <w:r w:rsidR="0036624B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20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6624B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государственная программа)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2546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05754">
        <w:rPr>
          <w:rFonts w:ascii="Times New Roman" w:hAnsi="Times New Roman" w:cs="Times New Roman"/>
          <w:sz w:val="28"/>
          <w:szCs w:val="28"/>
        </w:rPr>
        <w:t>повышения эффективности производства сельскохозяйственных культур</w:t>
      </w:r>
      <w:r w:rsidR="00DE2546" w:rsidRPr="00705754">
        <w:rPr>
          <w:rFonts w:ascii="Times New Roman" w:hAnsi="Times New Roman" w:cs="Times New Roman"/>
          <w:sz w:val="28"/>
          <w:szCs w:val="28"/>
        </w:rPr>
        <w:t>.».</w:t>
      </w:r>
    </w:p>
    <w:p w:rsidR="0033438C" w:rsidRPr="00705754" w:rsidRDefault="00DE2546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16DAA" w:rsidRPr="00705754">
        <w:rPr>
          <w:rFonts w:ascii="Times New Roman" w:hAnsi="Times New Roman" w:cs="Times New Roman"/>
          <w:sz w:val="28"/>
          <w:szCs w:val="28"/>
        </w:rPr>
        <w:t>3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  <w:r w:rsidR="00CE75F8" w:rsidRPr="00705754">
        <w:rPr>
          <w:rFonts w:ascii="Times New Roman" w:hAnsi="Times New Roman" w:cs="Times New Roman"/>
          <w:sz w:val="28"/>
          <w:szCs w:val="28"/>
        </w:rPr>
        <w:t>3</w:t>
      </w:r>
      <w:r w:rsidRPr="00705754">
        <w:rPr>
          <w:rFonts w:ascii="Times New Roman" w:hAnsi="Times New Roman" w:cs="Times New Roman"/>
          <w:sz w:val="28"/>
          <w:szCs w:val="28"/>
        </w:rPr>
        <w:t xml:space="preserve">. </w:t>
      </w:r>
      <w:r w:rsidR="000238F0" w:rsidRPr="00705754">
        <w:rPr>
          <w:rFonts w:ascii="Times New Roman" w:hAnsi="Times New Roman" w:cs="Times New Roman"/>
          <w:sz w:val="28"/>
          <w:szCs w:val="28"/>
        </w:rPr>
        <w:t>А</w:t>
      </w:r>
      <w:r w:rsidRPr="00705754">
        <w:rPr>
          <w:rFonts w:ascii="Times New Roman" w:hAnsi="Times New Roman" w:cs="Times New Roman"/>
          <w:sz w:val="28"/>
          <w:szCs w:val="28"/>
        </w:rPr>
        <w:t>бзац четвертый пункта 2 изложить в следующей редакции:</w:t>
      </w:r>
    </w:p>
    <w:p w:rsidR="00DE2546" w:rsidRPr="00705754" w:rsidRDefault="00DE2546" w:rsidP="00B2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«- являются юридическими лицами, находящимися в процессе реорганизации, ликвидации, 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Федерации, а получатели субсидии, являющиеся индивидуальными предпринимателями, прекратили деятельность в качестве индивидуального предпринимателя;».</w:t>
      </w:r>
    </w:p>
    <w:p w:rsidR="00DE2546" w:rsidRPr="00705754" w:rsidRDefault="00DE2546" w:rsidP="00B2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6DAA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5F8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5F8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B42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и по тексту слова «и (или) суперэлитные» в соответствующих падежах исключить.</w:t>
      </w:r>
    </w:p>
    <w:p w:rsidR="00764E0A" w:rsidRPr="00705754" w:rsidRDefault="00764E0A" w:rsidP="00B2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В пункте 4 слова «, перечень которых определен Министерством сельского хозяйства Российской Федерации,» исключить.</w:t>
      </w:r>
    </w:p>
    <w:p w:rsidR="00166B42" w:rsidRPr="00705754" w:rsidRDefault="00166B42" w:rsidP="00B2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6DAA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E0A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абзаце тринадцатом пункта 5 слова слово «суперэлитных» исключить.</w:t>
      </w:r>
    </w:p>
    <w:p w:rsidR="00166B42" w:rsidRPr="00705754" w:rsidRDefault="00166B42" w:rsidP="00B2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6DAA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E0A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7 дополнить абзацем одиннадцатым следующего содержания:</w:t>
      </w:r>
    </w:p>
    <w:p w:rsidR="00166B42" w:rsidRPr="00705754" w:rsidRDefault="00166B42" w:rsidP="00B2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="00107DA6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причитающихся </w:t>
      </w:r>
      <w:r w:rsidR="00AD743F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сельскохозяйственному производителю области по форме, согласно приложению № 3 к настоящему Порядку.».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546" w:rsidRPr="00705754" w:rsidRDefault="00AD743F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16DAA" w:rsidRPr="00705754">
        <w:rPr>
          <w:rFonts w:ascii="Times New Roman" w:hAnsi="Times New Roman" w:cs="Times New Roman"/>
          <w:sz w:val="28"/>
          <w:szCs w:val="28"/>
        </w:rPr>
        <w:t>3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  <w:r w:rsidR="00764E0A" w:rsidRPr="00705754">
        <w:rPr>
          <w:rFonts w:ascii="Times New Roman" w:hAnsi="Times New Roman" w:cs="Times New Roman"/>
          <w:sz w:val="28"/>
          <w:szCs w:val="28"/>
        </w:rPr>
        <w:t>8</w:t>
      </w:r>
      <w:r w:rsidRPr="00705754">
        <w:rPr>
          <w:rFonts w:ascii="Times New Roman" w:hAnsi="Times New Roman" w:cs="Times New Roman"/>
          <w:sz w:val="28"/>
          <w:szCs w:val="28"/>
        </w:rPr>
        <w:t>. В пункте 12:</w:t>
      </w:r>
    </w:p>
    <w:p w:rsidR="00AD743F" w:rsidRPr="00705754" w:rsidRDefault="00AD743F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в абзаце третьем число «5» заменить числом «2»;</w:t>
      </w:r>
    </w:p>
    <w:p w:rsidR="00AD743F" w:rsidRPr="00705754" w:rsidRDefault="00AD743F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в абзацах четвертом и пятом слова «при первичном обращении» исключить;</w:t>
      </w:r>
    </w:p>
    <w:p w:rsidR="00AD743F" w:rsidRPr="00705754" w:rsidRDefault="00AD743F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дополнить абзацем следующего содержания:</w:t>
      </w:r>
    </w:p>
    <w:p w:rsidR="00EA2324" w:rsidRPr="00705754" w:rsidRDefault="00AD743F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«Сельскохозяйственный товаропроизводитель </w:t>
      </w:r>
      <w:r w:rsidR="009F237D" w:rsidRPr="0070575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A2324" w:rsidRPr="00705754">
        <w:rPr>
          <w:rFonts w:ascii="Times New Roman" w:hAnsi="Times New Roman" w:cs="Times New Roman"/>
          <w:sz w:val="28"/>
          <w:szCs w:val="28"/>
        </w:rPr>
        <w:t xml:space="preserve">вправе повторно обратиться за предоставлением субсидии после устранения недостатков, послуживших основанием для отказа, </w:t>
      </w:r>
      <w:r w:rsidR="00CA39AB" w:rsidRPr="00705754">
        <w:rPr>
          <w:rFonts w:ascii="Times New Roman" w:hAnsi="Times New Roman" w:cs="Times New Roman"/>
          <w:sz w:val="28"/>
          <w:szCs w:val="28"/>
        </w:rPr>
        <w:t>в порядке, установленном настоящим Порядком.</w:t>
      </w:r>
      <w:r w:rsidR="00EA2324" w:rsidRPr="00705754">
        <w:rPr>
          <w:rFonts w:ascii="Times New Roman" w:hAnsi="Times New Roman" w:cs="Times New Roman"/>
          <w:sz w:val="28"/>
          <w:szCs w:val="28"/>
        </w:rPr>
        <w:t>»</w:t>
      </w:r>
      <w:r w:rsidR="00CA39AB" w:rsidRPr="00705754">
        <w:rPr>
          <w:rFonts w:ascii="Times New Roman" w:hAnsi="Times New Roman" w:cs="Times New Roman"/>
          <w:sz w:val="28"/>
          <w:szCs w:val="28"/>
        </w:rPr>
        <w:t>.</w:t>
      </w:r>
    </w:p>
    <w:p w:rsidR="00AF7A69" w:rsidRPr="00705754" w:rsidRDefault="00CA39AB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16DAA" w:rsidRPr="00705754">
        <w:rPr>
          <w:rFonts w:ascii="Times New Roman" w:hAnsi="Times New Roman" w:cs="Times New Roman"/>
          <w:sz w:val="28"/>
          <w:szCs w:val="28"/>
        </w:rPr>
        <w:t>3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  <w:r w:rsidR="00764E0A" w:rsidRPr="00705754">
        <w:rPr>
          <w:rFonts w:ascii="Times New Roman" w:hAnsi="Times New Roman" w:cs="Times New Roman"/>
          <w:sz w:val="28"/>
          <w:szCs w:val="28"/>
        </w:rPr>
        <w:t>9</w:t>
      </w:r>
      <w:r w:rsidRPr="00705754">
        <w:rPr>
          <w:rFonts w:ascii="Times New Roman" w:hAnsi="Times New Roman" w:cs="Times New Roman"/>
          <w:sz w:val="28"/>
          <w:szCs w:val="28"/>
        </w:rPr>
        <w:t>. В пункте 13 абзац шестой исключить.</w:t>
      </w:r>
    </w:p>
    <w:p w:rsidR="00764E0A" w:rsidRPr="00705754" w:rsidRDefault="00CA39AB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16DAA" w:rsidRPr="00705754">
        <w:rPr>
          <w:rFonts w:ascii="Times New Roman" w:hAnsi="Times New Roman" w:cs="Times New Roman"/>
          <w:sz w:val="28"/>
          <w:szCs w:val="28"/>
        </w:rPr>
        <w:t>3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  <w:r w:rsidR="00764E0A" w:rsidRPr="00705754">
        <w:rPr>
          <w:rFonts w:ascii="Times New Roman" w:hAnsi="Times New Roman" w:cs="Times New Roman"/>
          <w:sz w:val="28"/>
          <w:szCs w:val="28"/>
        </w:rPr>
        <w:t>10</w:t>
      </w:r>
      <w:r w:rsidRPr="00705754">
        <w:rPr>
          <w:rFonts w:ascii="Times New Roman" w:hAnsi="Times New Roman" w:cs="Times New Roman"/>
          <w:sz w:val="28"/>
          <w:szCs w:val="28"/>
        </w:rPr>
        <w:t xml:space="preserve">. </w:t>
      </w:r>
      <w:r w:rsidR="00A92613" w:rsidRPr="00705754">
        <w:rPr>
          <w:rFonts w:ascii="Times New Roman" w:hAnsi="Times New Roman" w:cs="Times New Roman"/>
          <w:sz w:val="28"/>
          <w:szCs w:val="28"/>
        </w:rPr>
        <w:t xml:space="preserve">пункт 15 изложить в следующей редакции: </w:t>
      </w:r>
    </w:p>
    <w:p w:rsidR="00A92613" w:rsidRPr="00705754" w:rsidRDefault="00A92613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«15.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на основании заключенного соглашения не позднее                10 рабочих дней со дня принятия решения о предоставлении субсидии осуществляет перечисление субсидии на расчетные или корреспондентские счета сельскохозяйственных товаропроизводителей области, открытые ими в учреждениях Центрального банка Российской Федерации или российских кредитных организациях.».</w:t>
      </w:r>
    </w:p>
    <w:p w:rsidR="00CA39AB" w:rsidRPr="00705754" w:rsidRDefault="00A92613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1.3.11. </w:t>
      </w:r>
      <w:r w:rsidR="00CA39AB" w:rsidRPr="00705754">
        <w:rPr>
          <w:rFonts w:ascii="Times New Roman" w:hAnsi="Times New Roman" w:cs="Times New Roman"/>
          <w:sz w:val="28"/>
          <w:szCs w:val="28"/>
        </w:rPr>
        <w:t>Дополнить пунктами 16 и 1</w:t>
      </w:r>
      <w:r w:rsidR="009A16B0" w:rsidRPr="00705754">
        <w:rPr>
          <w:rFonts w:ascii="Times New Roman" w:hAnsi="Times New Roman" w:cs="Times New Roman"/>
          <w:sz w:val="28"/>
          <w:szCs w:val="28"/>
        </w:rPr>
        <w:t>7</w:t>
      </w:r>
      <w:r w:rsidR="00CA39AB" w:rsidRPr="00705754">
        <w:rPr>
          <w:rFonts w:ascii="Times New Roman" w:hAnsi="Times New Roman" w:cs="Times New Roman"/>
          <w:sz w:val="28"/>
          <w:szCs w:val="28"/>
        </w:rPr>
        <w:t xml:space="preserve"> следующего содержания, изменив последующую нумерацию пунктов:</w:t>
      </w:r>
    </w:p>
    <w:p w:rsidR="0036624B" w:rsidRPr="00705754" w:rsidRDefault="00CA39AB" w:rsidP="00366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«16. </w:t>
      </w:r>
      <w:r w:rsidR="009A16B0" w:rsidRPr="00705754">
        <w:rPr>
          <w:rFonts w:ascii="Times New Roman" w:hAnsi="Times New Roman" w:cs="Times New Roman"/>
          <w:sz w:val="28"/>
          <w:szCs w:val="28"/>
        </w:rPr>
        <w:t>Результат</w:t>
      </w:r>
      <w:r w:rsidR="009A3BD7" w:rsidRPr="00705754">
        <w:rPr>
          <w:rFonts w:ascii="Times New Roman" w:hAnsi="Times New Roman" w:cs="Times New Roman"/>
          <w:sz w:val="28"/>
          <w:szCs w:val="28"/>
        </w:rPr>
        <w:t xml:space="preserve">ом </w:t>
      </w:r>
      <w:r w:rsidR="00112772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36624B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субсидий</w:t>
      </w:r>
      <w:r w:rsidR="00112772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36624B" w:rsidRPr="00705754">
        <w:rPr>
          <w:rFonts w:ascii="Times New Roman" w:hAnsi="Times New Roman" w:cs="Times New Roman"/>
          <w:sz w:val="28"/>
          <w:szCs w:val="28"/>
        </w:rPr>
        <w:t>достижение в области установленного государственной программой показателя «Доля площади, засеваемой элитными семенами, в общей площади посевов, занятой семенами сортов растений» к концу каждого этапа ее реализации.</w:t>
      </w:r>
    </w:p>
    <w:p w:rsidR="00CA39AB" w:rsidRPr="00705754" w:rsidRDefault="00CA39AB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предоставления субсидии является </w:t>
      </w:r>
      <w:r w:rsidR="00231251" w:rsidRPr="00705754">
        <w:rPr>
          <w:rFonts w:ascii="Times New Roman" w:hAnsi="Times New Roman" w:cs="Times New Roman"/>
          <w:sz w:val="28"/>
          <w:szCs w:val="28"/>
        </w:rPr>
        <w:t xml:space="preserve">доля </w:t>
      </w:r>
      <w:r w:rsidR="00B83ADB" w:rsidRPr="00705754">
        <w:rPr>
          <w:rFonts w:ascii="Times New Roman" w:hAnsi="Times New Roman" w:cs="Times New Roman"/>
          <w:sz w:val="28"/>
          <w:szCs w:val="28"/>
        </w:rPr>
        <w:t>площад</w:t>
      </w:r>
      <w:r w:rsidR="00231251" w:rsidRPr="00705754">
        <w:rPr>
          <w:rFonts w:ascii="Times New Roman" w:hAnsi="Times New Roman" w:cs="Times New Roman"/>
          <w:sz w:val="28"/>
          <w:szCs w:val="28"/>
        </w:rPr>
        <w:t>и,</w:t>
      </w:r>
      <w:r w:rsidR="00B83ADB" w:rsidRPr="00705754">
        <w:rPr>
          <w:rFonts w:ascii="Times New Roman" w:hAnsi="Times New Roman" w:cs="Times New Roman"/>
          <w:sz w:val="28"/>
          <w:szCs w:val="28"/>
        </w:rPr>
        <w:t xml:space="preserve"> засеваем</w:t>
      </w:r>
      <w:r w:rsidR="00231251" w:rsidRPr="00705754">
        <w:rPr>
          <w:rFonts w:ascii="Times New Roman" w:hAnsi="Times New Roman" w:cs="Times New Roman"/>
          <w:sz w:val="28"/>
          <w:szCs w:val="28"/>
        </w:rPr>
        <w:t>ой</w:t>
      </w:r>
      <w:r w:rsidR="00B83ADB" w:rsidRPr="00705754">
        <w:rPr>
          <w:rFonts w:ascii="Times New Roman" w:hAnsi="Times New Roman" w:cs="Times New Roman"/>
          <w:sz w:val="28"/>
          <w:szCs w:val="28"/>
        </w:rPr>
        <w:t xml:space="preserve"> элитными семенами</w:t>
      </w:r>
      <w:r w:rsidR="00231251" w:rsidRPr="00705754">
        <w:rPr>
          <w:rFonts w:ascii="Times New Roman" w:hAnsi="Times New Roman" w:cs="Times New Roman"/>
          <w:sz w:val="28"/>
          <w:szCs w:val="28"/>
        </w:rPr>
        <w:t>, в общей площади посевов у данного сельскохозяйственного товаропроизводителя области</w:t>
      </w:r>
      <w:r w:rsidR="00B83ADB" w:rsidRPr="00705754">
        <w:rPr>
          <w:rFonts w:ascii="Times New Roman" w:hAnsi="Times New Roman" w:cs="Times New Roman"/>
          <w:sz w:val="28"/>
          <w:szCs w:val="28"/>
        </w:rPr>
        <w:t>.</w:t>
      </w:r>
    </w:p>
    <w:p w:rsidR="00CA39AB" w:rsidRPr="00705754" w:rsidRDefault="00CA39AB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Конкретный показатель результативности устанавливается в </w:t>
      </w:r>
      <w:r w:rsidR="007F0E6E" w:rsidRPr="00705754">
        <w:rPr>
          <w:rFonts w:ascii="Times New Roman" w:hAnsi="Times New Roman" w:cs="Times New Roman"/>
          <w:sz w:val="28"/>
          <w:szCs w:val="28"/>
        </w:rPr>
        <w:t>с</w:t>
      </w:r>
      <w:r w:rsidRPr="00705754">
        <w:rPr>
          <w:rFonts w:ascii="Times New Roman" w:hAnsi="Times New Roman" w:cs="Times New Roman"/>
          <w:sz w:val="28"/>
          <w:szCs w:val="28"/>
        </w:rPr>
        <w:t>оглашении</w:t>
      </w:r>
      <w:r w:rsidR="007F0E6E" w:rsidRPr="00705754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7F0E6E" w:rsidRPr="00705754" w:rsidRDefault="007F0E6E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17. Сельскохозяйственный товаропроизводитель </w:t>
      </w:r>
      <w:r w:rsidR="009F237D" w:rsidRPr="0070575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705754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отчетность о достижении показателей</w:t>
      </w:r>
      <w:r w:rsidR="00B70667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BD63AB" w:rsidRPr="00705754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B70667" w:rsidRPr="00705754">
        <w:rPr>
          <w:rFonts w:ascii="Times New Roman" w:hAnsi="Times New Roman" w:cs="Times New Roman"/>
          <w:sz w:val="28"/>
          <w:szCs w:val="28"/>
        </w:rPr>
        <w:t>в порядке, в сроки и по форме</w:t>
      </w:r>
      <w:r w:rsidR="009F237D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B70667" w:rsidRPr="00705754">
        <w:rPr>
          <w:rFonts w:ascii="Times New Roman" w:hAnsi="Times New Roman" w:cs="Times New Roman"/>
          <w:sz w:val="28"/>
          <w:szCs w:val="28"/>
        </w:rPr>
        <w:t>у</w:t>
      </w:r>
      <w:r w:rsidR="009F237D" w:rsidRPr="00705754">
        <w:rPr>
          <w:rFonts w:ascii="Times New Roman" w:hAnsi="Times New Roman" w:cs="Times New Roman"/>
          <w:sz w:val="28"/>
          <w:szCs w:val="28"/>
        </w:rPr>
        <w:t>становленной в соглашении о предоставлении субсидии.».</w:t>
      </w:r>
    </w:p>
    <w:p w:rsidR="009F237D" w:rsidRPr="00705754" w:rsidRDefault="009F237D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16DAA" w:rsidRPr="00705754">
        <w:rPr>
          <w:rFonts w:ascii="Times New Roman" w:hAnsi="Times New Roman" w:cs="Times New Roman"/>
          <w:sz w:val="28"/>
          <w:szCs w:val="28"/>
        </w:rPr>
        <w:t>3</w:t>
      </w:r>
      <w:r w:rsidR="00A92613" w:rsidRPr="00705754">
        <w:rPr>
          <w:rFonts w:ascii="Times New Roman" w:hAnsi="Times New Roman" w:cs="Times New Roman"/>
          <w:sz w:val="28"/>
          <w:szCs w:val="28"/>
        </w:rPr>
        <w:t>.12</w:t>
      </w:r>
      <w:r w:rsidRPr="00705754">
        <w:rPr>
          <w:rFonts w:ascii="Times New Roman" w:hAnsi="Times New Roman" w:cs="Times New Roman"/>
          <w:sz w:val="28"/>
          <w:szCs w:val="28"/>
        </w:rPr>
        <w:t>. В нумерационных заголовках приложений № 1 и 2 слова «, включая суперэлиту» исключить.</w:t>
      </w:r>
    </w:p>
    <w:p w:rsidR="009F237D" w:rsidRPr="00705754" w:rsidRDefault="009F237D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16DAA" w:rsidRPr="00705754">
        <w:rPr>
          <w:rFonts w:ascii="Times New Roman" w:hAnsi="Times New Roman" w:cs="Times New Roman"/>
          <w:sz w:val="28"/>
          <w:szCs w:val="28"/>
        </w:rPr>
        <w:t>3</w:t>
      </w:r>
      <w:r w:rsidR="00A92613" w:rsidRPr="00705754">
        <w:rPr>
          <w:rFonts w:ascii="Times New Roman" w:hAnsi="Times New Roman" w:cs="Times New Roman"/>
          <w:sz w:val="28"/>
          <w:szCs w:val="28"/>
        </w:rPr>
        <w:t>.13</w:t>
      </w:r>
      <w:r w:rsidRPr="00705754">
        <w:rPr>
          <w:rFonts w:ascii="Times New Roman" w:hAnsi="Times New Roman" w:cs="Times New Roman"/>
          <w:sz w:val="28"/>
          <w:szCs w:val="28"/>
        </w:rPr>
        <w:t>. В названии прило</w:t>
      </w:r>
      <w:r w:rsidR="00CC3F76" w:rsidRPr="00705754">
        <w:rPr>
          <w:rFonts w:ascii="Times New Roman" w:hAnsi="Times New Roman" w:cs="Times New Roman"/>
          <w:sz w:val="28"/>
          <w:szCs w:val="28"/>
        </w:rPr>
        <w:t>жения № 1 слово «, суперэлитных» исключить.</w:t>
      </w:r>
    </w:p>
    <w:p w:rsidR="00CC3F76" w:rsidRPr="00705754" w:rsidRDefault="00CC3F76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16DAA" w:rsidRPr="00705754">
        <w:rPr>
          <w:rFonts w:ascii="Times New Roman" w:hAnsi="Times New Roman" w:cs="Times New Roman"/>
          <w:sz w:val="28"/>
          <w:szCs w:val="28"/>
        </w:rPr>
        <w:t>3</w:t>
      </w:r>
      <w:r w:rsidR="00A92613" w:rsidRPr="00705754">
        <w:rPr>
          <w:rFonts w:ascii="Times New Roman" w:hAnsi="Times New Roman" w:cs="Times New Roman"/>
          <w:sz w:val="28"/>
          <w:szCs w:val="28"/>
        </w:rPr>
        <w:t>.14</w:t>
      </w:r>
      <w:r w:rsidRPr="00705754">
        <w:rPr>
          <w:rFonts w:ascii="Times New Roman" w:hAnsi="Times New Roman" w:cs="Times New Roman"/>
          <w:sz w:val="28"/>
          <w:szCs w:val="28"/>
        </w:rPr>
        <w:t xml:space="preserve">. В названии приложения </w:t>
      </w:r>
      <w:r w:rsidR="000238F0" w:rsidRPr="00705754">
        <w:rPr>
          <w:rFonts w:ascii="Times New Roman" w:hAnsi="Times New Roman" w:cs="Times New Roman"/>
          <w:sz w:val="28"/>
          <w:szCs w:val="28"/>
        </w:rPr>
        <w:t>№ 2 слова «и (или) суперэлитных»</w:t>
      </w:r>
      <w:r w:rsidRPr="0070575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F237D" w:rsidRPr="00705754" w:rsidRDefault="009F237D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16DAA" w:rsidRPr="00705754">
        <w:rPr>
          <w:rFonts w:ascii="Times New Roman" w:hAnsi="Times New Roman" w:cs="Times New Roman"/>
          <w:sz w:val="28"/>
          <w:szCs w:val="28"/>
        </w:rPr>
        <w:t>3</w:t>
      </w:r>
      <w:r w:rsidR="00A92613" w:rsidRPr="00705754">
        <w:rPr>
          <w:rFonts w:ascii="Times New Roman" w:hAnsi="Times New Roman" w:cs="Times New Roman"/>
          <w:sz w:val="28"/>
          <w:szCs w:val="28"/>
        </w:rPr>
        <w:t>.15</w:t>
      </w:r>
      <w:r w:rsidRPr="00705754">
        <w:rPr>
          <w:rFonts w:ascii="Times New Roman" w:hAnsi="Times New Roman" w:cs="Times New Roman"/>
          <w:sz w:val="28"/>
          <w:szCs w:val="28"/>
        </w:rPr>
        <w:t xml:space="preserve">. Дополнить приложением № 3 следующего содержания: </w:t>
      </w:r>
    </w:p>
    <w:p w:rsidR="00CC3F76" w:rsidRPr="00705754" w:rsidRDefault="009F237D" w:rsidP="00BD63A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9F237D" w:rsidRPr="00705754" w:rsidRDefault="009A16B0" w:rsidP="00BD63A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к</w:t>
      </w:r>
      <w:r w:rsidR="009F237D" w:rsidRPr="00705754">
        <w:rPr>
          <w:rFonts w:ascii="Times New Roman" w:hAnsi="Times New Roman" w:cs="Times New Roman"/>
          <w:sz w:val="28"/>
          <w:szCs w:val="28"/>
        </w:rPr>
        <w:t xml:space="preserve"> порядку предоставления субсидий за счет средств федерального и областного бюджетов на возмещение части затрат на приобретение элитных семян</w:t>
      </w:r>
    </w:p>
    <w:p w:rsidR="009F237D" w:rsidRPr="00705754" w:rsidRDefault="009F237D" w:rsidP="009F237D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F237D" w:rsidRPr="00705754" w:rsidRDefault="009F237D" w:rsidP="009F237D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9F237D" w:rsidRPr="00705754" w:rsidRDefault="00107DA6" w:rsidP="009F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9F237D" w:rsidRPr="00705754" w:rsidRDefault="009F237D" w:rsidP="009F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107DA6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средств, причитающихся сельскохозяйственному</w:t>
      </w:r>
    </w:p>
    <w:p w:rsidR="009F237D" w:rsidRPr="00705754" w:rsidRDefault="009F237D" w:rsidP="009F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производителю </w:t>
      </w:r>
      <w:r w:rsidR="00107DA6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9F237D" w:rsidRPr="00705754" w:rsidRDefault="009F237D" w:rsidP="009F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1134"/>
        <w:gridCol w:w="1134"/>
        <w:gridCol w:w="992"/>
        <w:gridCol w:w="1084"/>
        <w:gridCol w:w="1290"/>
      </w:tblGrid>
      <w:tr w:rsidR="00705754" w:rsidRPr="00705754" w:rsidTr="00BD63AB">
        <w:trPr>
          <w:trHeight w:val="241"/>
        </w:trPr>
        <w:tc>
          <w:tcPr>
            <w:tcW w:w="1526" w:type="dxa"/>
            <w:vMerge w:val="restart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</w:t>
            </w:r>
            <w:r w:rsidR="00BD63AB"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</w:t>
            </w:r>
            <w:proofErr w:type="spellEnd"/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</w:t>
            </w:r>
          </w:p>
        </w:tc>
        <w:tc>
          <w:tcPr>
            <w:tcW w:w="1134" w:type="dxa"/>
            <w:vMerge w:val="restart"/>
          </w:tcPr>
          <w:p w:rsidR="00A92613" w:rsidRPr="00705754" w:rsidRDefault="00A92613" w:rsidP="00A92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субсидии, рублей</w:t>
            </w:r>
          </w:p>
        </w:tc>
        <w:tc>
          <w:tcPr>
            <w:tcW w:w="1276" w:type="dxa"/>
            <w:vMerge w:val="restart"/>
          </w:tcPr>
          <w:p w:rsidR="00A92613" w:rsidRPr="00705754" w:rsidRDefault="00A92613" w:rsidP="00A92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приобретен</w:t>
            </w:r>
            <w:r w:rsidR="00BD63AB"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элитных семян, тонн</w:t>
            </w:r>
          </w:p>
        </w:tc>
        <w:tc>
          <w:tcPr>
            <w:tcW w:w="1134" w:type="dxa"/>
            <w:vMerge w:val="restart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высева элитных семян, кг/га</w:t>
            </w:r>
          </w:p>
        </w:tc>
        <w:tc>
          <w:tcPr>
            <w:tcW w:w="1134" w:type="dxa"/>
            <w:vMerge w:val="restart"/>
          </w:tcPr>
          <w:p w:rsidR="00A92613" w:rsidRPr="00705754" w:rsidRDefault="00A92613" w:rsidP="00A92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</w:t>
            </w:r>
            <w:r w:rsidR="00BD63AB"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засеянная</w:t>
            </w:r>
            <w:r w:rsidR="000238F0"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элитными семенами, га </w:t>
            </w:r>
          </w:p>
        </w:tc>
        <w:tc>
          <w:tcPr>
            <w:tcW w:w="992" w:type="dxa"/>
            <w:vMerge w:val="restart"/>
          </w:tcPr>
          <w:p w:rsidR="00A92613" w:rsidRPr="00705754" w:rsidRDefault="00A92613" w:rsidP="00A92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к выплате, рублей </w:t>
            </w:r>
          </w:p>
        </w:tc>
        <w:tc>
          <w:tcPr>
            <w:tcW w:w="2374" w:type="dxa"/>
            <w:gridSpan w:val="2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05754" w:rsidRPr="00705754" w:rsidTr="00BD63AB">
        <w:trPr>
          <w:trHeight w:val="855"/>
        </w:trPr>
        <w:tc>
          <w:tcPr>
            <w:tcW w:w="1526" w:type="dxa"/>
            <w:vMerge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92613" w:rsidRPr="00705754" w:rsidRDefault="00A92613" w:rsidP="00A92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92613" w:rsidRPr="00705754" w:rsidRDefault="00A92613" w:rsidP="00A92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A92613" w:rsidRPr="00705754" w:rsidRDefault="00A92613" w:rsidP="00A92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подлежит выплате из </w:t>
            </w:r>
            <w:proofErr w:type="spellStart"/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</w:t>
            </w:r>
            <w:r w:rsidR="00BD63AB"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рублей </w:t>
            </w:r>
          </w:p>
        </w:tc>
        <w:tc>
          <w:tcPr>
            <w:tcW w:w="1290" w:type="dxa"/>
          </w:tcPr>
          <w:p w:rsidR="00A92613" w:rsidRPr="00705754" w:rsidRDefault="00E30A8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92613"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одлежит выплате из федерально</w:t>
            </w:r>
            <w:r w:rsidR="00BD63AB"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A92613"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A92613" w:rsidRPr="00705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бюджета, рублей</w:t>
            </w:r>
          </w:p>
        </w:tc>
      </w:tr>
      <w:tr w:rsidR="00705754" w:rsidRPr="00705754" w:rsidTr="00BD63AB">
        <w:tc>
          <w:tcPr>
            <w:tcW w:w="1526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613" w:rsidRPr="00705754" w:rsidTr="00BD63AB">
        <w:tc>
          <w:tcPr>
            <w:tcW w:w="1526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A92613" w:rsidRPr="00705754" w:rsidRDefault="00A92613" w:rsidP="009F23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237D" w:rsidRPr="00705754" w:rsidRDefault="009F237D" w:rsidP="009F2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7D" w:rsidRPr="00705754" w:rsidRDefault="00E30A83" w:rsidP="00E3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производившее расчет _________________ _________________</w:t>
      </w:r>
    </w:p>
    <w:p w:rsidR="009F237D" w:rsidRPr="00705754" w:rsidRDefault="00E30A83" w:rsidP="00E3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подпись                                                   ФИО</w:t>
      </w:r>
    </w:p>
    <w:p w:rsidR="009F237D" w:rsidRPr="00705754" w:rsidRDefault="00E30A83" w:rsidP="00E3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 20___ г.</w:t>
      </w:r>
    </w:p>
    <w:p w:rsidR="00E30A83" w:rsidRPr="00705754" w:rsidRDefault="00E30A83" w:rsidP="00E3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дата».</w:t>
      </w:r>
    </w:p>
    <w:p w:rsidR="00112772" w:rsidRPr="00705754" w:rsidRDefault="00616DAA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1.4.</w:t>
      </w:r>
      <w:r w:rsidR="00112772" w:rsidRPr="00705754">
        <w:rPr>
          <w:rFonts w:ascii="Times New Roman" w:hAnsi="Times New Roman" w:cs="Times New Roman"/>
          <w:sz w:val="28"/>
          <w:szCs w:val="28"/>
        </w:rPr>
        <w:t xml:space="preserve"> В порядке предоставления за счет средств федерального и (или) областного бюджетов субсидий на возмещение части затрат на уплату процентов по кредитам, полученным в российских кредитных организациях, утвержденном вышеуказанным постановлением:</w:t>
      </w:r>
    </w:p>
    <w:p w:rsidR="00112772" w:rsidRPr="00705754" w:rsidRDefault="00616DAA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1.4.1. П</w:t>
      </w:r>
      <w:r w:rsidR="00112772" w:rsidRPr="00705754">
        <w:rPr>
          <w:rFonts w:ascii="Times New Roman" w:hAnsi="Times New Roman" w:cs="Times New Roman"/>
          <w:sz w:val="28"/>
          <w:szCs w:val="28"/>
        </w:rPr>
        <w:t>ункт 1 дополнить словами: «в рамках реализации мероприятия «Возмещение части затрат процентной ставки по долгосрочным, среднесрочным и краткосрочным кредитам, взятым малыми формами хозяйствования» 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утвержденной постановлением правительства Еврейской автономной области от 31.10.2019 № 387-пп»</w:t>
      </w:r>
      <w:r w:rsidR="0036624B" w:rsidRPr="00705754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112772" w:rsidRPr="00705754">
        <w:rPr>
          <w:rFonts w:ascii="Times New Roman" w:hAnsi="Times New Roman" w:cs="Times New Roman"/>
          <w:sz w:val="28"/>
          <w:szCs w:val="28"/>
        </w:rPr>
        <w:t>;</w:t>
      </w:r>
    </w:p>
    <w:p w:rsidR="00616DAA" w:rsidRPr="00705754" w:rsidRDefault="00616DAA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1.4.2. В пункте 2: </w:t>
      </w:r>
    </w:p>
    <w:p w:rsidR="00112772" w:rsidRPr="00705754" w:rsidRDefault="00112772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абзац четвертый изложить в следующей редакции: </w:t>
      </w:r>
    </w:p>
    <w:p w:rsidR="00112772" w:rsidRPr="00705754" w:rsidRDefault="00112772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«- не являющимся  юридическим лицом, находящимся  в процессе  реорганизации, ликвидации, в отношении которого введена процедура банкротства, деятельность которого приостановлена в порядке, предусмотренном законодательством Российской Федерации или индивидуальным предпринимателем, прекратившим деятельность в качестве индивидуального предпринимателя;»;</w:t>
      </w:r>
    </w:p>
    <w:p w:rsidR="00112772" w:rsidRPr="00705754" w:rsidRDefault="00112772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</w:t>
      </w:r>
      <w:r w:rsidR="00616DAA" w:rsidRPr="00705754">
        <w:rPr>
          <w:rFonts w:ascii="Times New Roman" w:hAnsi="Times New Roman" w:cs="Times New Roman"/>
          <w:sz w:val="28"/>
          <w:szCs w:val="28"/>
        </w:rPr>
        <w:t xml:space="preserve">в </w:t>
      </w:r>
      <w:r w:rsidRPr="00705754">
        <w:rPr>
          <w:rFonts w:ascii="Times New Roman" w:hAnsi="Times New Roman" w:cs="Times New Roman"/>
          <w:sz w:val="28"/>
          <w:szCs w:val="28"/>
        </w:rPr>
        <w:t>абзац</w:t>
      </w:r>
      <w:r w:rsidR="00616DAA" w:rsidRPr="00705754">
        <w:rPr>
          <w:rFonts w:ascii="Times New Roman" w:hAnsi="Times New Roman" w:cs="Times New Roman"/>
          <w:sz w:val="28"/>
          <w:szCs w:val="28"/>
        </w:rPr>
        <w:t>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шесто</w:t>
      </w:r>
      <w:r w:rsidR="00616DAA" w:rsidRPr="00705754">
        <w:rPr>
          <w:rFonts w:ascii="Times New Roman" w:hAnsi="Times New Roman" w:cs="Times New Roman"/>
          <w:sz w:val="28"/>
          <w:szCs w:val="28"/>
        </w:rPr>
        <w:t>м</w:t>
      </w:r>
      <w:r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616DAA" w:rsidRPr="00705754">
        <w:rPr>
          <w:rFonts w:ascii="Times New Roman" w:hAnsi="Times New Roman" w:cs="Times New Roman"/>
          <w:sz w:val="28"/>
          <w:szCs w:val="28"/>
        </w:rPr>
        <w:t>слова «пунктом 7» заменить словами «в пункте 7».</w:t>
      </w:r>
      <w:r w:rsidRPr="0070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772" w:rsidRPr="00705754" w:rsidRDefault="00616DAA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1.4.3. В а</w:t>
      </w:r>
      <w:r w:rsidR="00112772" w:rsidRPr="00705754">
        <w:rPr>
          <w:rFonts w:ascii="Times New Roman" w:hAnsi="Times New Roman" w:cs="Times New Roman"/>
          <w:sz w:val="28"/>
          <w:szCs w:val="28"/>
        </w:rPr>
        <w:t>бзац</w:t>
      </w:r>
      <w:r w:rsidRPr="00705754">
        <w:rPr>
          <w:rFonts w:ascii="Times New Roman" w:hAnsi="Times New Roman" w:cs="Times New Roman"/>
          <w:sz w:val="28"/>
          <w:szCs w:val="28"/>
        </w:rPr>
        <w:t>е</w:t>
      </w:r>
      <w:r w:rsidR="00112772" w:rsidRPr="00705754"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05754">
        <w:rPr>
          <w:rFonts w:ascii="Times New Roman" w:hAnsi="Times New Roman" w:cs="Times New Roman"/>
          <w:sz w:val="28"/>
          <w:szCs w:val="28"/>
        </w:rPr>
        <w:t>м</w:t>
      </w:r>
      <w:r w:rsidR="00112772" w:rsidRPr="00705754"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="009C7E89" w:rsidRPr="00705754">
        <w:rPr>
          <w:rFonts w:ascii="Times New Roman" w:hAnsi="Times New Roman" w:cs="Times New Roman"/>
          <w:sz w:val="28"/>
          <w:szCs w:val="28"/>
        </w:rPr>
        <w:t>слова «</w:t>
      </w:r>
      <w:r w:rsidRPr="00705754">
        <w:rPr>
          <w:rFonts w:ascii="Times New Roman" w:hAnsi="Times New Roman" w:cs="Times New Roman"/>
          <w:sz w:val="28"/>
          <w:szCs w:val="28"/>
        </w:rPr>
        <w:t>в абзаце втором пункта 5» заменить словами в пункте 7».</w:t>
      </w:r>
      <w:r w:rsidR="00112772" w:rsidRPr="0070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DAA" w:rsidRPr="00705754" w:rsidRDefault="00616DAA" w:rsidP="00B20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1.4.4. В</w:t>
      </w:r>
      <w:r w:rsidR="00112772" w:rsidRPr="00705754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705754">
        <w:rPr>
          <w:rFonts w:ascii="Times New Roman" w:hAnsi="Times New Roman" w:cs="Times New Roman"/>
          <w:sz w:val="28"/>
          <w:szCs w:val="28"/>
        </w:rPr>
        <w:t>е</w:t>
      </w:r>
      <w:r w:rsidR="00112772" w:rsidRPr="00705754">
        <w:rPr>
          <w:rFonts w:ascii="Times New Roman" w:hAnsi="Times New Roman" w:cs="Times New Roman"/>
          <w:sz w:val="28"/>
          <w:szCs w:val="28"/>
        </w:rPr>
        <w:t xml:space="preserve"> перв</w:t>
      </w:r>
      <w:r w:rsidRPr="00705754">
        <w:rPr>
          <w:rFonts w:ascii="Times New Roman" w:hAnsi="Times New Roman" w:cs="Times New Roman"/>
          <w:sz w:val="28"/>
          <w:szCs w:val="28"/>
        </w:rPr>
        <w:t>ом</w:t>
      </w:r>
      <w:r w:rsidR="00112772" w:rsidRPr="00705754"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Pr="00705754">
        <w:rPr>
          <w:rFonts w:ascii="Times New Roman" w:hAnsi="Times New Roman" w:cs="Times New Roman"/>
          <w:sz w:val="28"/>
          <w:szCs w:val="28"/>
        </w:rPr>
        <w:t>слова «приложением № 12»</w:t>
      </w:r>
      <w:r w:rsidR="009C7E89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Pr="00705754">
        <w:rPr>
          <w:rFonts w:ascii="Times New Roman" w:hAnsi="Times New Roman" w:cs="Times New Roman"/>
          <w:sz w:val="28"/>
          <w:szCs w:val="28"/>
        </w:rPr>
        <w:t xml:space="preserve">заменить словами «приложением № 14», слова «на 2013 – 2020 годы» исключить. </w:t>
      </w:r>
    </w:p>
    <w:p w:rsidR="00112772" w:rsidRPr="00705754" w:rsidRDefault="0017546F" w:rsidP="00B20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1.4.5. В а</w:t>
      </w:r>
      <w:r w:rsidR="00112772" w:rsidRPr="00705754">
        <w:rPr>
          <w:rFonts w:ascii="Times New Roman" w:hAnsi="Times New Roman" w:cs="Times New Roman"/>
          <w:sz w:val="28"/>
          <w:szCs w:val="28"/>
        </w:rPr>
        <w:t>бзац</w:t>
      </w:r>
      <w:r w:rsidRPr="00705754">
        <w:rPr>
          <w:rFonts w:ascii="Times New Roman" w:hAnsi="Times New Roman" w:cs="Times New Roman"/>
          <w:sz w:val="28"/>
          <w:szCs w:val="28"/>
        </w:rPr>
        <w:t>е</w:t>
      </w:r>
      <w:r w:rsidR="00112772" w:rsidRPr="00705754">
        <w:rPr>
          <w:rFonts w:ascii="Times New Roman" w:hAnsi="Times New Roman" w:cs="Times New Roman"/>
          <w:sz w:val="28"/>
          <w:szCs w:val="28"/>
        </w:rPr>
        <w:t xml:space="preserve"> 4 пункта 10 </w:t>
      </w:r>
      <w:r w:rsidRPr="00705754">
        <w:rPr>
          <w:rFonts w:ascii="Times New Roman" w:hAnsi="Times New Roman" w:cs="Times New Roman"/>
          <w:sz w:val="28"/>
          <w:szCs w:val="28"/>
        </w:rPr>
        <w:t>слова «при первичном обращении</w:t>
      </w:r>
      <w:r w:rsidR="00112772" w:rsidRPr="00705754">
        <w:rPr>
          <w:rFonts w:ascii="Times New Roman" w:hAnsi="Times New Roman" w:cs="Times New Roman"/>
          <w:sz w:val="28"/>
          <w:szCs w:val="28"/>
        </w:rPr>
        <w:t>»</w:t>
      </w:r>
      <w:r w:rsidRPr="0070575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7546F" w:rsidRPr="00705754" w:rsidRDefault="0017546F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1.4.6. В</w:t>
      </w:r>
      <w:r w:rsidR="00112772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Pr="00705754">
        <w:rPr>
          <w:rFonts w:ascii="Times New Roman" w:hAnsi="Times New Roman" w:cs="Times New Roman"/>
          <w:sz w:val="28"/>
          <w:szCs w:val="28"/>
        </w:rPr>
        <w:t>пункте 12:</w:t>
      </w:r>
    </w:p>
    <w:p w:rsidR="0017546F" w:rsidRPr="00705754" w:rsidRDefault="0017546F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в </w:t>
      </w:r>
      <w:r w:rsidR="00112772" w:rsidRPr="00705754">
        <w:rPr>
          <w:rFonts w:ascii="Times New Roman" w:hAnsi="Times New Roman" w:cs="Times New Roman"/>
          <w:sz w:val="28"/>
          <w:szCs w:val="28"/>
        </w:rPr>
        <w:t>абзац</w:t>
      </w:r>
      <w:r w:rsidRPr="00705754">
        <w:rPr>
          <w:rFonts w:ascii="Times New Roman" w:hAnsi="Times New Roman" w:cs="Times New Roman"/>
          <w:sz w:val="28"/>
          <w:szCs w:val="28"/>
        </w:rPr>
        <w:t>е</w:t>
      </w:r>
      <w:r w:rsidR="00112772" w:rsidRPr="00705754">
        <w:rPr>
          <w:rFonts w:ascii="Times New Roman" w:hAnsi="Times New Roman" w:cs="Times New Roman"/>
          <w:sz w:val="28"/>
          <w:szCs w:val="28"/>
        </w:rPr>
        <w:t xml:space="preserve"> пят</w:t>
      </w:r>
      <w:r w:rsidRPr="00705754">
        <w:rPr>
          <w:rFonts w:ascii="Times New Roman" w:hAnsi="Times New Roman" w:cs="Times New Roman"/>
          <w:sz w:val="28"/>
          <w:szCs w:val="28"/>
        </w:rPr>
        <w:t>ом</w:t>
      </w:r>
      <w:r w:rsidR="00112772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Pr="00705754">
        <w:rPr>
          <w:rFonts w:ascii="Times New Roman" w:hAnsi="Times New Roman" w:cs="Times New Roman"/>
          <w:sz w:val="28"/>
          <w:szCs w:val="28"/>
        </w:rPr>
        <w:t>слова «не позднее десятого рабочего дня после» заменить словами «не превышающий 30 календарных дней со дня»;</w:t>
      </w:r>
    </w:p>
    <w:p w:rsidR="0017546F" w:rsidRPr="00705754" w:rsidRDefault="00112772" w:rsidP="00B20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дополнить абзац</w:t>
      </w:r>
      <w:r w:rsidR="0017546F" w:rsidRPr="00705754">
        <w:rPr>
          <w:rFonts w:ascii="Times New Roman" w:hAnsi="Times New Roman" w:cs="Times New Roman"/>
          <w:sz w:val="28"/>
          <w:szCs w:val="28"/>
        </w:rPr>
        <w:t xml:space="preserve">ами шестым – </w:t>
      </w:r>
      <w:r w:rsidR="00231251" w:rsidRPr="00705754">
        <w:rPr>
          <w:rFonts w:ascii="Times New Roman" w:hAnsi="Times New Roman" w:cs="Times New Roman"/>
          <w:sz w:val="28"/>
          <w:szCs w:val="28"/>
        </w:rPr>
        <w:t>десятым</w:t>
      </w:r>
      <w:r w:rsidRPr="00705754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36624B" w:rsidRPr="00705754" w:rsidRDefault="00112772" w:rsidP="009C7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</w:t>
      </w:r>
      <w:r w:rsidR="0036624B" w:rsidRPr="0070575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36624B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является </w:t>
      </w:r>
      <w:r w:rsidR="0036624B" w:rsidRPr="00705754">
        <w:rPr>
          <w:rFonts w:ascii="Times New Roman" w:hAnsi="Times New Roman" w:cs="Times New Roman"/>
          <w:sz w:val="28"/>
          <w:szCs w:val="28"/>
        </w:rPr>
        <w:t>достижение в области установленн</w:t>
      </w:r>
      <w:r w:rsidR="00231251" w:rsidRPr="00705754">
        <w:rPr>
          <w:rFonts w:ascii="Times New Roman" w:hAnsi="Times New Roman" w:cs="Times New Roman"/>
          <w:sz w:val="28"/>
          <w:szCs w:val="28"/>
        </w:rPr>
        <w:t>ых</w:t>
      </w:r>
      <w:r w:rsidR="0036624B" w:rsidRPr="00705754">
        <w:rPr>
          <w:rFonts w:ascii="Times New Roman" w:hAnsi="Times New Roman" w:cs="Times New Roman"/>
          <w:sz w:val="28"/>
          <w:szCs w:val="28"/>
        </w:rPr>
        <w:t xml:space="preserve"> государственной программой показател</w:t>
      </w:r>
      <w:r w:rsidR="009C7E89" w:rsidRPr="00705754">
        <w:rPr>
          <w:rFonts w:ascii="Times New Roman" w:hAnsi="Times New Roman" w:cs="Times New Roman"/>
          <w:sz w:val="28"/>
          <w:szCs w:val="28"/>
        </w:rPr>
        <w:t>ей «О</w:t>
      </w:r>
      <w:r w:rsidR="00231251" w:rsidRPr="00705754">
        <w:rPr>
          <w:rFonts w:ascii="Times New Roman" w:hAnsi="Times New Roman" w:cs="Times New Roman"/>
          <w:sz w:val="28"/>
          <w:szCs w:val="28"/>
        </w:rPr>
        <w:t>бъем субсидируемых кредитов (займов)</w:t>
      </w:r>
      <w:r w:rsidR="009C7E89" w:rsidRPr="00705754">
        <w:rPr>
          <w:rFonts w:ascii="Times New Roman" w:hAnsi="Times New Roman" w:cs="Times New Roman"/>
          <w:sz w:val="28"/>
          <w:szCs w:val="28"/>
        </w:rPr>
        <w:t>» и «К</w:t>
      </w:r>
      <w:r w:rsidR="00231251" w:rsidRPr="00705754">
        <w:rPr>
          <w:rFonts w:ascii="Times New Roman" w:hAnsi="Times New Roman" w:cs="Times New Roman"/>
          <w:sz w:val="28"/>
          <w:szCs w:val="28"/>
        </w:rPr>
        <w:t>оличество сельскохозяйственных товаропроизводителей – получателей субсидии</w:t>
      </w:r>
      <w:r w:rsidR="009C7E89" w:rsidRPr="00705754">
        <w:rPr>
          <w:rFonts w:ascii="Times New Roman" w:hAnsi="Times New Roman" w:cs="Times New Roman"/>
          <w:sz w:val="28"/>
          <w:szCs w:val="28"/>
        </w:rPr>
        <w:t xml:space="preserve">» </w:t>
      </w:r>
      <w:r w:rsidR="0036624B" w:rsidRPr="00705754">
        <w:rPr>
          <w:rFonts w:ascii="Times New Roman" w:hAnsi="Times New Roman" w:cs="Times New Roman"/>
          <w:sz w:val="28"/>
          <w:szCs w:val="28"/>
        </w:rPr>
        <w:t>к концу каждого этапа ее реализации.</w:t>
      </w:r>
    </w:p>
    <w:p w:rsidR="00231251" w:rsidRPr="00705754" w:rsidRDefault="000E5643" w:rsidP="00231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Показателем</w:t>
      </w:r>
      <w:r w:rsidR="00231251" w:rsidRPr="00705754">
        <w:rPr>
          <w:rFonts w:ascii="Times New Roman" w:hAnsi="Times New Roman" w:cs="Times New Roman"/>
          <w:sz w:val="28"/>
          <w:szCs w:val="28"/>
        </w:rPr>
        <w:t xml:space="preserve"> результативности </w:t>
      </w:r>
      <w:r w:rsidRPr="00705754">
        <w:rPr>
          <w:rFonts w:ascii="Times New Roman" w:hAnsi="Times New Roman" w:cs="Times New Roman"/>
          <w:sz w:val="28"/>
          <w:szCs w:val="28"/>
        </w:rPr>
        <w:t>является уплата процентов и основного долга в соответствии с графиком гашения кредита и процентов по нему</w:t>
      </w:r>
      <w:r w:rsidR="00CF4420" w:rsidRPr="00705754">
        <w:rPr>
          <w:rFonts w:ascii="Times New Roman" w:hAnsi="Times New Roman" w:cs="Times New Roman"/>
          <w:sz w:val="28"/>
          <w:szCs w:val="28"/>
        </w:rPr>
        <w:t>, указанных в соглашении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</w:p>
    <w:p w:rsidR="008F0D76" w:rsidRPr="00705754" w:rsidRDefault="008F0D76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05754">
        <w:rPr>
          <w:rFonts w:ascii="Times New Roman" w:hAnsi="Times New Roman" w:cs="Times New Roman"/>
          <w:strike/>
          <w:sz w:val="28"/>
          <w:szCs w:val="28"/>
        </w:rPr>
        <w:lastRenderedPageBreak/>
        <w:t xml:space="preserve">Получатель субсидии </w:t>
      </w:r>
      <w:r w:rsidR="00CF4420" w:rsidRPr="00705754">
        <w:rPr>
          <w:rFonts w:ascii="Times New Roman" w:hAnsi="Times New Roman" w:cs="Times New Roman"/>
          <w:strike/>
          <w:sz w:val="28"/>
          <w:szCs w:val="28"/>
        </w:rPr>
        <w:t xml:space="preserve">(за исключением граждан, ведущих личное подсобное хозяйство) </w:t>
      </w:r>
      <w:r w:rsidRPr="00705754">
        <w:rPr>
          <w:rFonts w:ascii="Times New Roman" w:hAnsi="Times New Roman" w:cs="Times New Roman"/>
          <w:strike/>
          <w:sz w:val="28"/>
          <w:szCs w:val="28"/>
        </w:rPr>
        <w:t xml:space="preserve">представляет в </w:t>
      </w:r>
      <w:r w:rsidR="00B7085C" w:rsidRPr="00705754">
        <w:rPr>
          <w:rFonts w:ascii="Times New Roman" w:hAnsi="Times New Roman" w:cs="Times New Roman"/>
          <w:strike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trike/>
          <w:sz w:val="28"/>
          <w:szCs w:val="28"/>
        </w:rPr>
        <w:t xml:space="preserve"> отчетность о достижении показателей </w:t>
      </w:r>
      <w:r w:rsidR="00BD63AB" w:rsidRPr="00705754">
        <w:rPr>
          <w:rFonts w:ascii="Times New Roman" w:hAnsi="Times New Roman" w:cs="Times New Roman"/>
          <w:strike/>
          <w:sz w:val="28"/>
          <w:szCs w:val="28"/>
        </w:rPr>
        <w:t xml:space="preserve">результативности </w:t>
      </w:r>
      <w:r w:rsidRPr="00705754">
        <w:rPr>
          <w:rFonts w:ascii="Times New Roman" w:hAnsi="Times New Roman" w:cs="Times New Roman"/>
          <w:strike/>
          <w:sz w:val="28"/>
          <w:szCs w:val="28"/>
        </w:rPr>
        <w:t>в порядке, в сроки и по форме</w:t>
      </w:r>
      <w:r w:rsidR="00231251" w:rsidRPr="00705754">
        <w:rPr>
          <w:rFonts w:ascii="Times New Roman" w:hAnsi="Times New Roman" w:cs="Times New Roman"/>
          <w:strike/>
          <w:sz w:val="28"/>
          <w:szCs w:val="28"/>
        </w:rPr>
        <w:t>,</w:t>
      </w:r>
      <w:r w:rsidRPr="00705754">
        <w:rPr>
          <w:rFonts w:ascii="Times New Roman" w:hAnsi="Times New Roman" w:cs="Times New Roman"/>
          <w:strike/>
          <w:sz w:val="28"/>
          <w:szCs w:val="28"/>
        </w:rPr>
        <w:t xml:space="preserve"> установленной в соглашении о предоставлении субсидии.».</w:t>
      </w:r>
    </w:p>
    <w:p w:rsidR="000F63CA" w:rsidRPr="00705754" w:rsidRDefault="008F0D76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1.5. </w:t>
      </w:r>
      <w:r w:rsidR="00AF7A69" w:rsidRPr="00705754">
        <w:rPr>
          <w:rFonts w:ascii="Times New Roman" w:hAnsi="Times New Roman" w:cs="Times New Roman"/>
          <w:sz w:val="28"/>
          <w:szCs w:val="28"/>
        </w:rPr>
        <w:t>В</w:t>
      </w:r>
      <w:r w:rsidR="000F63CA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417680" w:rsidRPr="00705754">
        <w:rPr>
          <w:rFonts w:ascii="Times New Roman" w:hAnsi="Times New Roman" w:cs="Times New Roman"/>
          <w:sz w:val="28"/>
          <w:szCs w:val="28"/>
        </w:rPr>
        <w:t>поряд</w:t>
      </w:r>
      <w:r w:rsidR="00AF7A69" w:rsidRPr="00705754">
        <w:rPr>
          <w:rFonts w:ascii="Times New Roman" w:hAnsi="Times New Roman" w:cs="Times New Roman"/>
          <w:sz w:val="28"/>
          <w:szCs w:val="28"/>
        </w:rPr>
        <w:t>к</w:t>
      </w:r>
      <w:r w:rsidR="00417680" w:rsidRPr="00705754">
        <w:rPr>
          <w:rFonts w:ascii="Times New Roman" w:hAnsi="Times New Roman" w:cs="Times New Roman"/>
          <w:sz w:val="28"/>
          <w:szCs w:val="28"/>
        </w:rPr>
        <w:t>е</w:t>
      </w:r>
      <w:r w:rsidR="00AF7A69" w:rsidRPr="00705754">
        <w:rPr>
          <w:rFonts w:ascii="Times New Roman" w:hAnsi="Times New Roman" w:cs="Times New Roman"/>
          <w:sz w:val="28"/>
          <w:szCs w:val="28"/>
        </w:rPr>
        <w:t xml:space="preserve"> предоставления субсидии за счет средств федерального и областного бюджетов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 в области растениеводства и животноводства</w:t>
      </w:r>
      <w:r w:rsidR="006A120E" w:rsidRPr="00705754">
        <w:rPr>
          <w:rFonts w:ascii="Times New Roman" w:hAnsi="Times New Roman" w:cs="Times New Roman"/>
          <w:sz w:val="28"/>
          <w:szCs w:val="28"/>
        </w:rPr>
        <w:t>,</w:t>
      </w:r>
      <w:r w:rsidR="006A120E" w:rsidRPr="00705754">
        <w:rPr>
          <w:rFonts w:ascii="Times New Roman" w:hAnsi="Times New Roman"/>
          <w:sz w:val="28"/>
          <w:szCs w:val="28"/>
        </w:rPr>
        <w:t xml:space="preserve"> утвержденно</w:t>
      </w:r>
      <w:r w:rsidR="00B821DD" w:rsidRPr="00705754">
        <w:rPr>
          <w:rFonts w:ascii="Times New Roman" w:hAnsi="Times New Roman"/>
          <w:sz w:val="28"/>
          <w:szCs w:val="28"/>
        </w:rPr>
        <w:t>м</w:t>
      </w:r>
      <w:r w:rsidR="006A120E" w:rsidRPr="00705754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AF7A69" w:rsidRPr="00705754">
        <w:rPr>
          <w:rFonts w:ascii="Times New Roman" w:hAnsi="Times New Roman" w:cs="Times New Roman"/>
          <w:sz w:val="28"/>
          <w:szCs w:val="28"/>
        </w:rPr>
        <w:t>:</w:t>
      </w:r>
    </w:p>
    <w:p w:rsidR="006777DE" w:rsidRPr="00705754" w:rsidRDefault="00604047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8F0D76" w:rsidRPr="00705754">
        <w:rPr>
          <w:rFonts w:ascii="Times New Roman" w:hAnsi="Times New Roman" w:cs="Times New Roman"/>
          <w:sz w:val="28"/>
          <w:szCs w:val="28"/>
        </w:rPr>
        <w:t>5</w:t>
      </w:r>
      <w:r w:rsidRPr="00705754">
        <w:rPr>
          <w:rFonts w:ascii="Times New Roman" w:hAnsi="Times New Roman" w:cs="Times New Roman"/>
          <w:sz w:val="28"/>
          <w:szCs w:val="28"/>
        </w:rPr>
        <w:t>.1</w:t>
      </w:r>
      <w:r w:rsidR="00B821DD" w:rsidRPr="00705754">
        <w:rPr>
          <w:rFonts w:ascii="Times New Roman" w:hAnsi="Times New Roman" w:cs="Times New Roman"/>
          <w:sz w:val="28"/>
          <w:szCs w:val="28"/>
        </w:rPr>
        <w:t>.</w:t>
      </w:r>
      <w:r w:rsidRPr="00705754">
        <w:rPr>
          <w:rFonts w:ascii="Times New Roman" w:hAnsi="Times New Roman" w:cs="Times New Roman"/>
          <w:sz w:val="28"/>
          <w:szCs w:val="28"/>
        </w:rPr>
        <w:t xml:space="preserve"> В названии</w:t>
      </w:r>
      <w:r w:rsidR="00B821DD" w:rsidRPr="00705754">
        <w:rPr>
          <w:rFonts w:ascii="Times New Roman" w:hAnsi="Times New Roman" w:cs="Times New Roman"/>
          <w:sz w:val="28"/>
          <w:szCs w:val="28"/>
        </w:rPr>
        <w:t xml:space="preserve"> и пункте 1</w:t>
      </w:r>
      <w:r w:rsidR="00BA25A0" w:rsidRPr="00705754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705754">
        <w:rPr>
          <w:rFonts w:ascii="Times New Roman" w:hAnsi="Times New Roman" w:cs="Times New Roman"/>
          <w:sz w:val="28"/>
          <w:szCs w:val="28"/>
        </w:rPr>
        <w:t>а</w:t>
      </w:r>
      <w:r w:rsidR="00BA25A0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Pr="00705754">
        <w:rPr>
          <w:rFonts w:ascii="Times New Roman" w:hAnsi="Times New Roman" w:cs="Times New Roman"/>
          <w:sz w:val="28"/>
          <w:szCs w:val="28"/>
        </w:rPr>
        <w:t>«растениеводства и животноводства» заменить словами «растениеводства и (или) животноводства</w:t>
      </w:r>
      <w:r w:rsidR="0056719B" w:rsidRPr="00705754">
        <w:rPr>
          <w:rFonts w:ascii="Times New Roman" w:hAnsi="Times New Roman" w:cs="Times New Roman"/>
          <w:sz w:val="28"/>
          <w:szCs w:val="28"/>
        </w:rPr>
        <w:t>»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</w:p>
    <w:p w:rsidR="0015428C" w:rsidRPr="00705754" w:rsidRDefault="00F40161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8F0D76" w:rsidRPr="00705754">
        <w:rPr>
          <w:rFonts w:ascii="Times New Roman" w:hAnsi="Times New Roman" w:cs="Times New Roman"/>
          <w:sz w:val="28"/>
          <w:szCs w:val="28"/>
        </w:rPr>
        <w:t>5</w:t>
      </w:r>
      <w:r w:rsidRPr="00705754">
        <w:rPr>
          <w:rFonts w:ascii="Times New Roman" w:hAnsi="Times New Roman" w:cs="Times New Roman"/>
          <w:sz w:val="28"/>
          <w:szCs w:val="28"/>
        </w:rPr>
        <w:t>.2</w:t>
      </w:r>
      <w:r w:rsidR="00B821DD" w:rsidRPr="00705754">
        <w:rPr>
          <w:rFonts w:ascii="Times New Roman" w:hAnsi="Times New Roman" w:cs="Times New Roman"/>
          <w:sz w:val="28"/>
          <w:szCs w:val="28"/>
        </w:rPr>
        <w:t>.</w:t>
      </w:r>
      <w:r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56719B" w:rsidRPr="00705754">
        <w:rPr>
          <w:rFonts w:ascii="Times New Roman" w:hAnsi="Times New Roman" w:cs="Times New Roman"/>
          <w:sz w:val="28"/>
          <w:szCs w:val="28"/>
        </w:rPr>
        <w:t>В пункте 1</w:t>
      </w:r>
      <w:r w:rsidR="0015428C" w:rsidRPr="00705754">
        <w:rPr>
          <w:rFonts w:ascii="Times New Roman" w:hAnsi="Times New Roman" w:cs="Times New Roman"/>
          <w:sz w:val="28"/>
          <w:szCs w:val="28"/>
        </w:rPr>
        <w:t>:</w:t>
      </w:r>
    </w:p>
    <w:p w:rsidR="007A3076" w:rsidRPr="00705754" w:rsidRDefault="0015428C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</w:t>
      </w:r>
      <w:r w:rsidR="000549B1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Pr="00705754">
        <w:rPr>
          <w:rFonts w:ascii="Times New Roman" w:hAnsi="Times New Roman" w:cs="Times New Roman"/>
          <w:sz w:val="28"/>
          <w:szCs w:val="28"/>
        </w:rPr>
        <w:t>в</w:t>
      </w:r>
      <w:r w:rsidR="00BA743B" w:rsidRPr="00705754"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="007A3076" w:rsidRPr="00705754">
        <w:rPr>
          <w:rFonts w:ascii="Times New Roman" w:hAnsi="Times New Roman" w:cs="Times New Roman"/>
          <w:sz w:val="28"/>
          <w:szCs w:val="28"/>
        </w:rPr>
        <w:t>«</w:t>
      </w:r>
      <w:r w:rsidR="00BA743B" w:rsidRPr="00705754">
        <w:rPr>
          <w:rFonts w:ascii="Times New Roman" w:hAnsi="Times New Roman" w:cs="Times New Roman"/>
          <w:sz w:val="28"/>
          <w:szCs w:val="28"/>
        </w:rPr>
        <w:t>а</w:t>
      </w:r>
      <w:r w:rsidR="007A3076" w:rsidRPr="00705754">
        <w:rPr>
          <w:rFonts w:ascii="Times New Roman" w:hAnsi="Times New Roman" w:cs="Times New Roman"/>
          <w:sz w:val="28"/>
          <w:szCs w:val="28"/>
        </w:rPr>
        <w:t>»:</w:t>
      </w:r>
    </w:p>
    <w:p w:rsidR="00C701D5" w:rsidRPr="00705754" w:rsidRDefault="008F0D76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</w:t>
      </w:r>
      <w:r w:rsidR="002B6BB2" w:rsidRPr="00705754">
        <w:rPr>
          <w:rFonts w:ascii="Times New Roman" w:hAnsi="Times New Roman" w:cs="Times New Roman"/>
          <w:sz w:val="28"/>
          <w:szCs w:val="28"/>
        </w:rPr>
        <w:t>аб</w:t>
      </w:r>
      <w:r w:rsidR="0061140D" w:rsidRPr="00705754">
        <w:rPr>
          <w:rFonts w:ascii="Times New Roman" w:hAnsi="Times New Roman" w:cs="Times New Roman"/>
          <w:sz w:val="28"/>
          <w:szCs w:val="28"/>
        </w:rPr>
        <w:t>зац 2</w:t>
      </w:r>
      <w:r w:rsidR="002B6BB2" w:rsidRPr="007057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701D5" w:rsidRPr="00705754">
        <w:rPr>
          <w:rFonts w:ascii="Times New Roman" w:hAnsi="Times New Roman" w:cs="Times New Roman"/>
          <w:sz w:val="28"/>
          <w:szCs w:val="28"/>
        </w:rPr>
        <w:t>:</w:t>
      </w:r>
    </w:p>
    <w:p w:rsidR="00F9489A" w:rsidRPr="00705754" w:rsidRDefault="00BA743B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</w:t>
      </w:r>
      <w:r w:rsidRPr="00705754">
        <w:rPr>
          <w:rFonts w:ascii="Times New Roman" w:hAnsi="Times New Roman" w:cs="Times New Roman"/>
          <w:spacing w:val="2"/>
          <w:sz w:val="28"/>
          <w:szCs w:val="28"/>
        </w:rPr>
        <w:t xml:space="preserve">воздействие всех, нескольких или одного из опасных для производства сельскохозяйственной продукции природных явлений и стихийных бедствий (атмосферная, почвенная засуха, суховей, заморозки, вымерзание, </w:t>
      </w:r>
      <w:proofErr w:type="spellStart"/>
      <w:r w:rsidRPr="00705754">
        <w:rPr>
          <w:rFonts w:ascii="Times New Roman" w:hAnsi="Times New Roman" w:cs="Times New Roman"/>
          <w:spacing w:val="2"/>
          <w:sz w:val="28"/>
          <w:szCs w:val="28"/>
        </w:rPr>
        <w:t>выпревание</w:t>
      </w:r>
      <w:proofErr w:type="spellEnd"/>
      <w:r w:rsidRPr="00705754">
        <w:rPr>
          <w:rFonts w:ascii="Times New Roman" w:hAnsi="Times New Roman" w:cs="Times New Roman"/>
          <w:spacing w:val="2"/>
          <w:sz w:val="28"/>
          <w:szCs w:val="28"/>
        </w:rPr>
        <w:t>, град, крупный град, сильная пыльная (песчаная) буря, ледяная корка, сильный ливень, сильный и (или) продолжительный дождь, раннее появление или установление снежного покрова, промерзание верхнего слоя почвы, половодье, наводнение, подтопление, паводок, оползень, переувлажнение почвы, сильный и (или) ураганный ветер, землетрясение, сход снежных лавин, сель, природный пожар);</w:t>
      </w:r>
      <w:r w:rsidR="0061140D" w:rsidRPr="00705754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962040" w:rsidRPr="0070575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0549B1" w:rsidRPr="00705754" w:rsidRDefault="008F0D76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</w:t>
      </w:r>
      <w:r w:rsidR="00F9489A" w:rsidRPr="00705754">
        <w:rPr>
          <w:rFonts w:ascii="Times New Roman" w:hAnsi="Times New Roman" w:cs="Times New Roman"/>
          <w:sz w:val="28"/>
          <w:szCs w:val="28"/>
        </w:rPr>
        <w:t>в</w:t>
      </w:r>
      <w:r w:rsidR="00203505" w:rsidRPr="00705754">
        <w:rPr>
          <w:rFonts w:ascii="Times New Roman" w:hAnsi="Times New Roman" w:cs="Times New Roman"/>
          <w:sz w:val="28"/>
          <w:szCs w:val="28"/>
        </w:rPr>
        <w:t xml:space="preserve"> абзаце 4 после слов</w:t>
      </w:r>
      <w:r w:rsidR="005A7705" w:rsidRPr="00705754">
        <w:rPr>
          <w:rFonts w:ascii="Times New Roman" w:hAnsi="Times New Roman" w:cs="Times New Roman"/>
          <w:sz w:val="28"/>
          <w:szCs w:val="28"/>
        </w:rPr>
        <w:t xml:space="preserve"> «электро-</w:t>
      </w:r>
      <w:r w:rsidR="00D3057E" w:rsidRPr="00705754">
        <w:rPr>
          <w:rFonts w:ascii="Times New Roman" w:hAnsi="Times New Roman" w:cs="Times New Roman"/>
          <w:sz w:val="28"/>
          <w:szCs w:val="28"/>
        </w:rPr>
        <w:t>,</w:t>
      </w:r>
      <w:r w:rsidR="005A7705" w:rsidRPr="00705754">
        <w:rPr>
          <w:rFonts w:ascii="Times New Roman" w:hAnsi="Times New Roman" w:cs="Times New Roman"/>
          <w:sz w:val="28"/>
          <w:szCs w:val="28"/>
        </w:rPr>
        <w:t>» дополнить словами «и (или)», после слов «тепло-</w:t>
      </w:r>
      <w:r w:rsidR="00D3057E" w:rsidRPr="00705754">
        <w:rPr>
          <w:rFonts w:ascii="Times New Roman" w:hAnsi="Times New Roman" w:cs="Times New Roman"/>
          <w:sz w:val="28"/>
          <w:szCs w:val="28"/>
        </w:rPr>
        <w:t>,</w:t>
      </w:r>
      <w:r w:rsidR="005A7705" w:rsidRPr="00705754">
        <w:rPr>
          <w:rFonts w:ascii="Times New Roman" w:hAnsi="Times New Roman" w:cs="Times New Roman"/>
          <w:sz w:val="28"/>
          <w:szCs w:val="28"/>
        </w:rPr>
        <w:t xml:space="preserve">» дополнить словами «и (или)», после слов </w:t>
      </w:r>
      <w:r w:rsidR="00203505" w:rsidRPr="00705754">
        <w:rPr>
          <w:rFonts w:ascii="Times New Roman" w:hAnsi="Times New Roman" w:cs="Times New Roman"/>
          <w:sz w:val="28"/>
          <w:szCs w:val="28"/>
        </w:rPr>
        <w:t>«в результате» дополнить</w:t>
      </w:r>
      <w:r w:rsidR="00EE0524" w:rsidRPr="00705754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203505" w:rsidRPr="00705754">
        <w:rPr>
          <w:rFonts w:ascii="Times New Roman" w:hAnsi="Times New Roman" w:cs="Times New Roman"/>
          <w:sz w:val="28"/>
          <w:szCs w:val="28"/>
        </w:rPr>
        <w:t xml:space="preserve"> «опасных природных явлений и»</w:t>
      </w:r>
      <w:r w:rsidR="00A1013D" w:rsidRPr="00705754">
        <w:rPr>
          <w:rFonts w:ascii="Times New Roman" w:hAnsi="Times New Roman" w:cs="Times New Roman"/>
          <w:sz w:val="28"/>
          <w:szCs w:val="28"/>
        </w:rPr>
        <w:t>;</w:t>
      </w:r>
    </w:p>
    <w:p w:rsidR="00902FC9" w:rsidRPr="00705754" w:rsidRDefault="0015428C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в</w:t>
      </w:r>
      <w:r w:rsidR="00902FC9" w:rsidRPr="00705754">
        <w:rPr>
          <w:rFonts w:ascii="Times New Roman" w:hAnsi="Times New Roman" w:cs="Times New Roman"/>
          <w:sz w:val="28"/>
          <w:szCs w:val="28"/>
        </w:rPr>
        <w:t xml:space="preserve"> подпункте «б»:</w:t>
      </w:r>
    </w:p>
    <w:p w:rsidR="00902FC9" w:rsidRPr="00705754" w:rsidRDefault="00902FC9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</w:t>
      </w:r>
      <w:r w:rsidR="00CC7CE4" w:rsidRPr="00705754">
        <w:rPr>
          <w:rFonts w:ascii="Times New Roman" w:hAnsi="Times New Roman" w:cs="Times New Roman"/>
          <w:sz w:val="28"/>
          <w:szCs w:val="28"/>
        </w:rPr>
        <w:t>абзац</w:t>
      </w:r>
      <w:r w:rsidR="0015428C" w:rsidRPr="00705754">
        <w:rPr>
          <w:rFonts w:ascii="Times New Roman" w:hAnsi="Times New Roman" w:cs="Times New Roman"/>
          <w:sz w:val="28"/>
          <w:szCs w:val="28"/>
        </w:rPr>
        <w:t>ы</w:t>
      </w:r>
      <w:r w:rsidR="00CC7CE4" w:rsidRPr="00705754">
        <w:rPr>
          <w:rFonts w:ascii="Times New Roman" w:hAnsi="Times New Roman" w:cs="Times New Roman"/>
          <w:sz w:val="28"/>
          <w:szCs w:val="28"/>
        </w:rPr>
        <w:t xml:space="preserve"> 2</w:t>
      </w:r>
      <w:r w:rsidRPr="00705754">
        <w:rPr>
          <w:rFonts w:ascii="Times New Roman" w:hAnsi="Times New Roman" w:cs="Times New Roman"/>
          <w:sz w:val="28"/>
          <w:szCs w:val="28"/>
        </w:rPr>
        <w:t xml:space="preserve"> и 3 изложить в следующей редакции:</w:t>
      </w:r>
    </w:p>
    <w:p w:rsidR="00902FC9" w:rsidRPr="00705754" w:rsidRDefault="00CC7CE4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</w:t>
      </w:r>
      <w:r w:rsidR="001A1740" w:rsidRPr="00705754">
        <w:rPr>
          <w:rFonts w:ascii="Times New Roman" w:hAnsi="Times New Roman" w:cs="Times New Roman"/>
          <w:sz w:val="28"/>
          <w:szCs w:val="28"/>
        </w:rPr>
        <w:t xml:space="preserve">- </w:t>
      </w:r>
      <w:r w:rsidR="006A0A59" w:rsidRPr="00705754">
        <w:rPr>
          <w:rFonts w:ascii="Times New Roman" w:hAnsi="Times New Roman" w:cs="Times New Roman"/>
          <w:spacing w:val="2"/>
          <w:sz w:val="28"/>
          <w:szCs w:val="28"/>
        </w:rPr>
        <w:t>заразные болезни животных, включенные в перечень, утвержденный Министерством</w:t>
      </w:r>
      <w:r w:rsidR="00A851C5" w:rsidRPr="00705754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хозяйства Российской Федерации</w:t>
      </w:r>
      <w:r w:rsidR="006A0A59" w:rsidRPr="00705754">
        <w:rPr>
          <w:rFonts w:ascii="Times New Roman" w:hAnsi="Times New Roman" w:cs="Times New Roman"/>
          <w:spacing w:val="2"/>
          <w:sz w:val="28"/>
          <w:szCs w:val="28"/>
        </w:rPr>
        <w:t>; возникновение на территории страхования сельскохозяйственных животных, определенной в договоре сельскохозяйственного страхования, очага заразной болезни животных, включенной в указанный в настоящем пункте перечень, для ликвидации которого по решению органов и (или) должностных лиц, имеющих на это право в соответствии с ветеринарным законодательством Российской Федерации, производится убой (уничтожение) сельскохозяйственных</w:t>
      </w:r>
      <w:r w:rsidR="001A1740" w:rsidRPr="00705754">
        <w:rPr>
          <w:rFonts w:ascii="Times New Roman" w:hAnsi="Times New Roman" w:cs="Times New Roman"/>
          <w:spacing w:val="2"/>
          <w:sz w:val="28"/>
          <w:szCs w:val="28"/>
        </w:rPr>
        <w:t xml:space="preserve"> животных; массовые отравления;</w:t>
      </w:r>
    </w:p>
    <w:p w:rsidR="006248B5" w:rsidRPr="00705754" w:rsidRDefault="001A1740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05754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5A2A49" w:rsidRPr="00705754">
        <w:rPr>
          <w:rFonts w:ascii="Times New Roman" w:hAnsi="Times New Roman" w:cs="Times New Roman"/>
          <w:spacing w:val="2"/>
          <w:sz w:val="28"/>
          <w:szCs w:val="28"/>
        </w:rPr>
        <w:t>воздействие всех, нескольких или одного из опасных для производства сельскохозяйственной продукции природных явлений и стихийных бедствий (удар молнии, землетрясение, сильная пыльная (песчаная) буря, ураганный ветер, сильная метель, буран, наводнение, обвал, сход снежных лавин, сель, оползень);»</w:t>
      </w:r>
      <w:r w:rsidRPr="0070575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6248B5" w:rsidRPr="00705754" w:rsidRDefault="00902FC9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6248B5" w:rsidRPr="00705754">
        <w:rPr>
          <w:rFonts w:ascii="Times New Roman" w:hAnsi="Times New Roman" w:cs="Times New Roman"/>
          <w:sz w:val="28"/>
          <w:szCs w:val="28"/>
        </w:rPr>
        <w:t>абзац 4 после слов «электро-,» дополнить словами «и (или)», после слов «тепло-,» дополнить словами «и (или)»</w:t>
      </w:r>
      <w:r w:rsidR="0015428C" w:rsidRPr="00705754">
        <w:rPr>
          <w:rFonts w:ascii="Times New Roman" w:hAnsi="Times New Roman" w:cs="Times New Roman"/>
          <w:sz w:val="28"/>
          <w:szCs w:val="28"/>
        </w:rPr>
        <w:t>.</w:t>
      </w:r>
    </w:p>
    <w:p w:rsidR="008A71A1" w:rsidRPr="00705754" w:rsidRDefault="008A71A1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107DA6" w:rsidRPr="00705754">
        <w:rPr>
          <w:rFonts w:ascii="Times New Roman" w:hAnsi="Times New Roman" w:cs="Times New Roman"/>
          <w:sz w:val="28"/>
          <w:szCs w:val="28"/>
        </w:rPr>
        <w:t>5</w:t>
      </w:r>
      <w:r w:rsidRPr="00705754">
        <w:rPr>
          <w:rFonts w:ascii="Times New Roman" w:hAnsi="Times New Roman" w:cs="Times New Roman"/>
          <w:sz w:val="28"/>
          <w:szCs w:val="28"/>
        </w:rPr>
        <w:t>.3</w:t>
      </w:r>
      <w:r w:rsidR="0070193A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Pr="00705754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1003D0" w:rsidRPr="0070575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237E50" w:rsidRPr="0070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93A" w:rsidRPr="00705754" w:rsidRDefault="00237E50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5428C" w:rsidRPr="00705754">
        <w:rPr>
          <w:rFonts w:ascii="Times New Roman" w:hAnsi="Times New Roman" w:cs="Times New Roman"/>
          <w:sz w:val="28"/>
          <w:szCs w:val="28"/>
        </w:rPr>
        <w:t xml:space="preserve">2. </w:t>
      </w:r>
      <w:r w:rsidRPr="00705754">
        <w:rPr>
          <w:rFonts w:ascii="Times New Roman" w:hAnsi="Times New Roman" w:cs="Times New Roman"/>
          <w:sz w:val="28"/>
          <w:szCs w:val="28"/>
        </w:rPr>
        <w:t>Субсидия предоставляется в целях реализации мероприятия «Возмещение части затрат сельскохозяйственных товароп</w:t>
      </w:r>
      <w:r w:rsidR="00175D98" w:rsidRPr="00705754">
        <w:rPr>
          <w:rFonts w:ascii="Times New Roman" w:hAnsi="Times New Roman" w:cs="Times New Roman"/>
          <w:sz w:val="28"/>
          <w:szCs w:val="28"/>
        </w:rPr>
        <w:t>роизводителей на уплату страховых премий, начисленных</w:t>
      </w:r>
      <w:r w:rsidRPr="00705754">
        <w:rPr>
          <w:rFonts w:ascii="Times New Roman" w:hAnsi="Times New Roman" w:cs="Times New Roman"/>
          <w:sz w:val="28"/>
          <w:szCs w:val="28"/>
        </w:rPr>
        <w:t xml:space="preserve"> по договору сельскохозяйственного страхования в области растениеводства и</w:t>
      </w:r>
      <w:r w:rsidR="00175D98" w:rsidRPr="00705754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705754">
        <w:rPr>
          <w:rFonts w:ascii="Times New Roman" w:hAnsi="Times New Roman" w:cs="Times New Roman"/>
          <w:sz w:val="28"/>
          <w:szCs w:val="28"/>
        </w:rPr>
        <w:t xml:space="preserve"> животноводства»</w:t>
      </w:r>
      <w:r w:rsidR="00C4264B" w:rsidRPr="00705754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 </w:t>
      </w:r>
      <w:r w:rsidR="006528BA" w:rsidRPr="00705754">
        <w:rPr>
          <w:rFonts w:ascii="Times New Roman" w:hAnsi="Times New Roman" w:cs="Times New Roman"/>
          <w:sz w:val="28"/>
          <w:szCs w:val="28"/>
        </w:rPr>
        <w:t>на 2020 – 2025 годы, утвержденной постановлением правительства Еврейской автономной области от 31.10.2019 № 387-пп</w:t>
      </w:r>
      <w:r w:rsidR="004E1207" w:rsidRPr="00705754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431D5E" w:rsidRPr="00705754">
        <w:rPr>
          <w:rFonts w:ascii="Times New Roman" w:hAnsi="Times New Roman" w:cs="Times New Roman"/>
          <w:sz w:val="28"/>
          <w:szCs w:val="28"/>
        </w:rPr>
        <w:t xml:space="preserve">, для обеспечения продовольственной безопасности Еврейской автономной области (далее </w:t>
      </w:r>
      <w:r w:rsidR="008A71A1" w:rsidRPr="00705754">
        <w:rPr>
          <w:rFonts w:ascii="Times New Roman" w:hAnsi="Times New Roman" w:cs="Times New Roman"/>
          <w:sz w:val="28"/>
          <w:szCs w:val="28"/>
        </w:rPr>
        <w:t xml:space="preserve">– </w:t>
      </w:r>
      <w:r w:rsidR="00431D5E" w:rsidRPr="00705754">
        <w:rPr>
          <w:rFonts w:ascii="Times New Roman" w:hAnsi="Times New Roman" w:cs="Times New Roman"/>
          <w:sz w:val="28"/>
          <w:szCs w:val="28"/>
        </w:rPr>
        <w:t>область) по основным видам продукции сельского хозяйства, эффективного развития рынков сельскохозяйственной продукции</w:t>
      </w:r>
      <w:r w:rsidR="001A1740" w:rsidRPr="00705754">
        <w:rPr>
          <w:rFonts w:ascii="Times New Roman" w:hAnsi="Times New Roman" w:cs="Times New Roman"/>
          <w:sz w:val="28"/>
          <w:szCs w:val="28"/>
        </w:rPr>
        <w:t>, сырья и продовольствия.».</w:t>
      </w:r>
    </w:p>
    <w:p w:rsidR="00FC2E09" w:rsidRPr="00705754" w:rsidRDefault="008A71A1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8F0D76" w:rsidRPr="00705754">
        <w:rPr>
          <w:rFonts w:ascii="Times New Roman" w:hAnsi="Times New Roman" w:cs="Times New Roman"/>
          <w:sz w:val="28"/>
          <w:szCs w:val="28"/>
        </w:rPr>
        <w:t>5</w:t>
      </w:r>
      <w:r w:rsidRPr="00705754">
        <w:rPr>
          <w:rFonts w:ascii="Times New Roman" w:hAnsi="Times New Roman" w:cs="Times New Roman"/>
          <w:sz w:val="28"/>
          <w:szCs w:val="28"/>
        </w:rPr>
        <w:t>.4</w:t>
      </w:r>
      <w:r w:rsidR="001A1740" w:rsidRPr="00705754">
        <w:rPr>
          <w:rFonts w:ascii="Times New Roman" w:hAnsi="Times New Roman" w:cs="Times New Roman"/>
          <w:sz w:val="28"/>
          <w:szCs w:val="28"/>
        </w:rPr>
        <w:t>.</w:t>
      </w:r>
      <w:r w:rsidR="0039765F" w:rsidRPr="00705754">
        <w:rPr>
          <w:rFonts w:ascii="Times New Roman" w:hAnsi="Times New Roman" w:cs="Times New Roman"/>
          <w:sz w:val="28"/>
          <w:szCs w:val="28"/>
        </w:rPr>
        <w:t xml:space="preserve"> Абзац 4 пункта 3</w:t>
      </w:r>
      <w:r w:rsidR="00FC2E09" w:rsidRPr="007057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9765F" w:rsidRPr="00705754" w:rsidRDefault="0039765F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</w:t>
      </w:r>
      <w:r w:rsidR="00E97E4D" w:rsidRPr="00705754">
        <w:rPr>
          <w:rFonts w:ascii="Times New Roman" w:hAnsi="Times New Roman" w:cs="Times New Roman"/>
          <w:sz w:val="28"/>
          <w:szCs w:val="28"/>
        </w:rPr>
        <w:t>- являются юридическими лицами, находящимися в про</w:t>
      </w:r>
      <w:r w:rsidR="00FA23D6" w:rsidRPr="00705754">
        <w:rPr>
          <w:rFonts w:ascii="Times New Roman" w:hAnsi="Times New Roman" w:cs="Times New Roman"/>
          <w:sz w:val="28"/>
          <w:szCs w:val="28"/>
        </w:rPr>
        <w:t xml:space="preserve">цессе реорганизации, ликвидации, </w:t>
      </w:r>
      <w:r w:rsidR="00E97E4D" w:rsidRPr="00705754">
        <w:rPr>
          <w:rFonts w:ascii="Times New Roman" w:hAnsi="Times New Roman" w:cs="Times New Roman"/>
          <w:sz w:val="28"/>
          <w:szCs w:val="28"/>
        </w:rPr>
        <w:t>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</w:t>
      </w:r>
      <w:r w:rsidR="00FA23D6" w:rsidRPr="00705754">
        <w:rPr>
          <w:rFonts w:ascii="Times New Roman" w:hAnsi="Times New Roman" w:cs="Times New Roman"/>
          <w:sz w:val="28"/>
          <w:szCs w:val="28"/>
        </w:rPr>
        <w:t xml:space="preserve">, а сельскохозяйственные товаропроизводители области, являющиеся индивидуальными предпринимателями, </w:t>
      </w:r>
      <w:r w:rsidR="00FA23D6" w:rsidRPr="00705754">
        <w:rPr>
          <w:rFonts w:ascii="Times New Roman" w:hAnsi="Times New Roman" w:cs="Times New Roman"/>
          <w:sz w:val="28"/>
          <w:szCs w:val="28"/>
        </w:rPr>
        <w:softHyphen/>
        <w:t xml:space="preserve"> прекратившими деятельность в качестве индивидуального предпринимателя</w:t>
      </w:r>
      <w:r w:rsidR="00FC2E09" w:rsidRPr="00705754">
        <w:rPr>
          <w:rFonts w:ascii="Times New Roman" w:hAnsi="Times New Roman" w:cs="Times New Roman"/>
          <w:sz w:val="28"/>
          <w:szCs w:val="28"/>
        </w:rPr>
        <w:t>;»</w:t>
      </w:r>
      <w:r w:rsidR="0015428C" w:rsidRPr="00705754">
        <w:rPr>
          <w:rFonts w:ascii="Times New Roman" w:hAnsi="Times New Roman" w:cs="Times New Roman"/>
          <w:sz w:val="28"/>
          <w:szCs w:val="28"/>
        </w:rPr>
        <w:t>.</w:t>
      </w:r>
    </w:p>
    <w:p w:rsidR="00FC2E09" w:rsidRPr="00705754" w:rsidRDefault="00453032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</w:t>
      </w:r>
      <w:r w:rsidR="00FC2E09" w:rsidRPr="00705754">
        <w:rPr>
          <w:rFonts w:ascii="Times New Roman" w:hAnsi="Times New Roman" w:cs="Times New Roman"/>
          <w:sz w:val="28"/>
          <w:szCs w:val="28"/>
        </w:rPr>
        <w:t>.</w:t>
      </w:r>
      <w:r w:rsidR="008F0D76" w:rsidRPr="00705754">
        <w:rPr>
          <w:rFonts w:ascii="Times New Roman" w:hAnsi="Times New Roman" w:cs="Times New Roman"/>
          <w:sz w:val="28"/>
          <w:szCs w:val="28"/>
        </w:rPr>
        <w:t>5</w:t>
      </w:r>
      <w:r w:rsidR="00FC2E09" w:rsidRPr="00705754">
        <w:rPr>
          <w:rFonts w:ascii="Times New Roman" w:hAnsi="Times New Roman" w:cs="Times New Roman"/>
          <w:sz w:val="28"/>
          <w:szCs w:val="28"/>
        </w:rPr>
        <w:t>.5</w:t>
      </w:r>
      <w:r w:rsidR="001A1740" w:rsidRPr="00705754">
        <w:rPr>
          <w:rFonts w:ascii="Times New Roman" w:hAnsi="Times New Roman" w:cs="Times New Roman"/>
          <w:sz w:val="28"/>
          <w:szCs w:val="28"/>
        </w:rPr>
        <w:t>.</w:t>
      </w:r>
      <w:r w:rsidR="007F2A1E" w:rsidRPr="00705754">
        <w:rPr>
          <w:rFonts w:ascii="Times New Roman" w:hAnsi="Times New Roman" w:cs="Times New Roman"/>
          <w:sz w:val="28"/>
          <w:szCs w:val="28"/>
        </w:rPr>
        <w:t xml:space="preserve"> Пункт 9 дополнить а</w:t>
      </w:r>
      <w:r w:rsidR="00FC2E09" w:rsidRPr="00705754">
        <w:rPr>
          <w:rFonts w:ascii="Times New Roman" w:hAnsi="Times New Roman" w:cs="Times New Roman"/>
          <w:sz w:val="28"/>
          <w:szCs w:val="28"/>
        </w:rPr>
        <w:t>бзацем 7 следующего содержания:</w:t>
      </w:r>
    </w:p>
    <w:p w:rsidR="00453032" w:rsidRPr="00705754" w:rsidRDefault="007F2A1E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«е) расчет размера средств</w:t>
      </w:r>
      <w:r w:rsidR="001A1740" w:rsidRPr="00705754">
        <w:rPr>
          <w:rFonts w:ascii="Times New Roman" w:hAnsi="Times New Roman" w:cs="Times New Roman"/>
          <w:sz w:val="28"/>
          <w:szCs w:val="28"/>
        </w:rPr>
        <w:t xml:space="preserve"> причитающихся сельскохозяйственному товаропроизводителю</w:t>
      </w:r>
      <w:r w:rsidR="008F0D76" w:rsidRPr="00705754">
        <w:rPr>
          <w:rFonts w:ascii="Times New Roman" w:hAnsi="Times New Roman" w:cs="Times New Roman"/>
          <w:sz w:val="28"/>
          <w:szCs w:val="28"/>
        </w:rPr>
        <w:t xml:space="preserve"> по форме, установленной в приложении № 3 к настоящему порядку</w:t>
      </w:r>
      <w:r w:rsidR="00FC2E09" w:rsidRPr="00705754">
        <w:rPr>
          <w:rFonts w:ascii="Times New Roman" w:hAnsi="Times New Roman" w:cs="Times New Roman"/>
          <w:sz w:val="28"/>
          <w:szCs w:val="28"/>
        </w:rPr>
        <w:t>.»</w:t>
      </w:r>
      <w:r w:rsidR="009154B2" w:rsidRPr="00705754">
        <w:rPr>
          <w:rFonts w:ascii="Times New Roman" w:hAnsi="Times New Roman" w:cs="Times New Roman"/>
          <w:sz w:val="28"/>
          <w:szCs w:val="28"/>
        </w:rPr>
        <w:t>.</w:t>
      </w:r>
    </w:p>
    <w:p w:rsidR="0016289A" w:rsidRPr="00705754" w:rsidRDefault="00FC2E09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8F0D76" w:rsidRPr="00705754">
        <w:rPr>
          <w:rFonts w:ascii="Times New Roman" w:hAnsi="Times New Roman" w:cs="Times New Roman"/>
          <w:sz w:val="28"/>
          <w:szCs w:val="28"/>
        </w:rPr>
        <w:t>5</w:t>
      </w:r>
      <w:r w:rsidRPr="00705754">
        <w:rPr>
          <w:rFonts w:ascii="Times New Roman" w:hAnsi="Times New Roman" w:cs="Times New Roman"/>
          <w:sz w:val="28"/>
          <w:szCs w:val="28"/>
        </w:rPr>
        <w:t>.6</w:t>
      </w:r>
      <w:r w:rsidR="001A1740" w:rsidRPr="00705754">
        <w:rPr>
          <w:rFonts w:ascii="Times New Roman" w:hAnsi="Times New Roman" w:cs="Times New Roman"/>
          <w:sz w:val="28"/>
          <w:szCs w:val="28"/>
        </w:rPr>
        <w:t>.</w:t>
      </w:r>
      <w:r w:rsidR="0016289A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9154B2" w:rsidRPr="00705754">
        <w:rPr>
          <w:rFonts w:ascii="Times New Roman" w:hAnsi="Times New Roman" w:cs="Times New Roman"/>
          <w:sz w:val="28"/>
          <w:szCs w:val="28"/>
        </w:rPr>
        <w:t>В а</w:t>
      </w:r>
      <w:r w:rsidR="00CF7DD2" w:rsidRPr="00705754">
        <w:rPr>
          <w:rFonts w:ascii="Times New Roman" w:hAnsi="Times New Roman" w:cs="Times New Roman"/>
          <w:sz w:val="28"/>
          <w:szCs w:val="28"/>
        </w:rPr>
        <w:t>бзац</w:t>
      </w:r>
      <w:r w:rsidR="009154B2" w:rsidRPr="00705754">
        <w:rPr>
          <w:rFonts w:ascii="Times New Roman" w:hAnsi="Times New Roman" w:cs="Times New Roman"/>
          <w:sz w:val="28"/>
          <w:szCs w:val="28"/>
        </w:rPr>
        <w:t>е</w:t>
      </w:r>
      <w:r w:rsidR="00CF7DD2" w:rsidRPr="00705754">
        <w:rPr>
          <w:rFonts w:ascii="Times New Roman" w:hAnsi="Times New Roman" w:cs="Times New Roman"/>
          <w:sz w:val="28"/>
          <w:szCs w:val="28"/>
        </w:rPr>
        <w:t xml:space="preserve"> 8 пункта 9 слова «</w:t>
      </w:r>
      <w:r w:rsidR="00CF239B" w:rsidRPr="00705754">
        <w:rPr>
          <w:rFonts w:ascii="Times New Roman" w:hAnsi="Times New Roman" w:cs="Times New Roman"/>
          <w:sz w:val="28"/>
          <w:szCs w:val="28"/>
        </w:rPr>
        <w:t xml:space="preserve">подпунктами «а» – «г»» заменить словами «подпунктами «а» – </w:t>
      </w:r>
      <w:r w:rsidR="00195B04" w:rsidRPr="00705754">
        <w:rPr>
          <w:rFonts w:ascii="Times New Roman" w:hAnsi="Times New Roman" w:cs="Times New Roman"/>
          <w:sz w:val="28"/>
          <w:szCs w:val="28"/>
        </w:rPr>
        <w:t xml:space="preserve">«г», </w:t>
      </w:r>
      <w:r w:rsidR="00CF239B" w:rsidRPr="00705754">
        <w:rPr>
          <w:rFonts w:ascii="Times New Roman" w:hAnsi="Times New Roman" w:cs="Times New Roman"/>
          <w:sz w:val="28"/>
          <w:szCs w:val="28"/>
        </w:rPr>
        <w:t>«е»</w:t>
      </w:r>
      <w:r w:rsidRPr="00705754">
        <w:rPr>
          <w:rFonts w:ascii="Times New Roman" w:hAnsi="Times New Roman" w:cs="Times New Roman"/>
          <w:sz w:val="28"/>
          <w:szCs w:val="28"/>
        </w:rPr>
        <w:t>»</w:t>
      </w:r>
      <w:r w:rsidR="009154B2" w:rsidRPr="00705754">
        <w:rPr>
          <w:rFonts w:ascii="Times New Roman" w:hAnsi="Times New Roman" w:cs="Times New Roman"/>
          <w:sz w:val="28"/>
          <w:szCs w:val="28"/>
        </w:rPr>
        <w:t>.</w:t>
      </w:r>
    </w:p>
    <w:p w:rsidR="002732FA" w:rsidRPr="00705754" w:rsidRDefault="00FC2E09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8F0D76" w:rsidRPr="00705754">
        <w:rPr>
          <w:rFonts w:ascii="Times New Roman" w:hAnsi="Times New Roman" w:cs="Times New Roman"/>
          <w:sz w:val="28"/>
          <w:szCs w:val="28"/>
        </w:rPr>
        <w:t>5</w:t>
      </w:r>
      <w:r w:rsidRPr="00705754">
        <w:rPr>
          <w:rFonts w:ascii="Times New Roman" w:hAnsi="Times New Roman" w:cs="Times New Roman"/>
          <w:sz w:val="28"/>
          <w:szCs w:val="28"/>
        </w:rPr>
        <w:t>.7</w:t>
      </w:r>
      <w:r w:rsidR="001A1740" w:rsidRPr="00705754">
        <w:rPr>
          <w:rFonts w:ascii="Times New Roman" w:hAnsi="Times New Roman" w:cs="Times New Roman"/>
          <w:sz w:val="28"/>
          <w:szCs w:val="28"/>
        </w:rPr>
        <w:t>.</w:t>
      </w:r>
      <w:r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9154B2" w:rsidRPr="00705754">
        <w:rPr>
          <w:rFonts w:ascii="Times New Roman" w:hAnsi="Times New Roman" w:cs="Times New Roman"/>
          <w:sz w:val="28"/>
          <w:szCs w:val="28"/>
        </w:rPr>
        <w:t>А</w:t>
      </w:r>
      <w:r w:rsidR="002732FA" w:rsidRPr="00705754">
        <w:rPr>
          <w:rFonts w:ascii="Times New Roman" w:hAnsi="Times New Roman" w:cs="Times New Roman"/>
          <w:sz w:val="28"/>
          <w:szCs w:val="28"/>
        </w:rPr>
        <w:t>бзац 7</w:t>
      </w:r>
      <w:r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9154B2" w:rsidRPr="00705754">
        <w:rPr>
          <w:rFonts w:ascii="Times New Roman" w:hAnsi="Times New Roman" w:cs="Times New Roman"/>
          <w:sz w:val="28"/>
          <w:szCs w:val="28"/>
        </w:rPr>
        <w:t xml:space="preserve"> пункта 10 </w:t>
      </w:r>
      <w:r w:rsidRPr="00705754">
        <w:rPr>
          <w:rFonts w:ascii="Times New Roman" w:hAnsi="Times New Roman" w:cs="Times New Roman"/>
          <w:sz w:val="28"/>
          <w:szCs w:val="28"/>
        </w:rPr>
        <w:t>исключить;</w:t>
      </w:r>
    </w:p>
    <w:p w:rsidR="00FC2E09" w:rsidRPr="00705754" w:rsidRDefault="00FC2E09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8F0D76" w:rsidRPr="00705754">
        <w:rPr>
          <w:rFonts w:ascii="Times New Roman" w:hAnsi="Times New Roman" w:cs="Times New Roman"/>
          <w:sz w:val="28"/>
          <w:szCs w:val="28"/>
        </w:rPr>
        <w:t>5</w:t>
      </w:r>
      <w:r w:rsidRPr="00705754">
        <w:rPr>
          <w:rFonts w:ascii="Times New Roman" w:hAnsi="Times New Roman" w:cs="Times New Roman"/>
          <w:sz w:val="28"/>
          <w:szCs w:val="28"/>
        </w:rPr>
        <w:t>.8</w:t>
      </w:r>
      <w:r w:rsidR="001A1740" w:rsidRPr="00705754">
        <w:rPr>
          <w:rFonts w:ascii="Times New Roman" w:hAnsi="Times New Roman" w:cs="Times New Roman"/>
          <w:sz w:val="28"/>
          <w:szCs w:val="28"/>
        </w:rPr>
        <w:t>.</w:t>
      </w:r>
      <w:r w:rsidR="002732FA" w:rsidRPr="00705754">
        <w:rPr>
          <w:rFonts w:ascii="Times New Roman" w:hAnsi="Times New Roman" w:cs="Times New Roman"/>
          <w:sz w:val="28"/>
          <w:szCs w:val="28"/>
        </w:rPr>
        <w:t xml:space="preserve"> Дополнить н</w:t>
      </w:r>
      <w:r w:rsidR="004430A7" w:rsidRPr="00705754">
        <w:rPr>
          <w:rFonts w:ascii="Times New Roman" w:hAnsi="Times New Roman" w:cs="Times New Roman"/>
          <w:sz w:val="28"/>
          <w:szCs w:val="28"/>
        </w:rPr>
        <w:t>астоящий порядок пунктами 11</w:t>
      </w:r>
      <w:r w:rsidR="009154B2" w:rsidRPr="00705754">
        <w:rPr>
          <w:rFonts w:ascii="Times New Roman" w:hAnsi="Times New Roman" w:cs="Times New Roman"/>
          <w:sz w:val="28"/>
          <w:szCs w:val="28"/>
        </w:rPr>
        <w:t xml:space="preserve"> – </w:t>
      </w:r>
      <w:r w:rsidR="004430A7" w:rsidRPr="00705754">
        <w:rPr>
          <w:rFonts w:ascii="Times New Roman" w:hAnsi="Times New Roman" w:cs="Times New Roman"/>
          <w:sz w:val="28"/>
          <w:szCs w:val="28"/>
        </w:rPr>
        <w:t xml:space="preserve">13 </w:t>
      </w:r>
      <w:r w:rsidR="002732FA" w:rsidRPr="00705754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4430A7" w:rsidRPr="00705754">
        <w:rPr>
          <w:rFonts w:ascii="Times New Roman" w:hAnsi="Times New Roman" w:cs="Times New Roman"/>
          <w:sz w:val="28"/>
          <w:szCs w:val="28"/>
        </w:rPr>
        <w:t>, изменив последующую нумерацию пунктов</w:t>
      </w:r>
      <w:r w:rsidR="002732FA" w:rsidRPr="007057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0D44" w:rsidRPr="00705754" w:rsidRDefault="002732FA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</w:t>
      </w:r>
      <w:r w:rsidR="004430A7" w:rsidRPr="00705754">
        <w:rPr>
          <w:rFonts w:ascii="Times New Roman" w:hAnsi="Times New Roman" w:cs="Times New Roman"/>
          <w:sz w:val="28"/>
          <w:szCs w:val="28"/>
        </w:rPr>
        <w:t>11.</w:t>
      </w:r>
      <w:r w:rsidR="006C1C10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="006C1C10" w:rsidRPr="00705754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принятия решения о предоставлении субсидии осуществляет перечисление субсидии на расчетные или корреспондентские счета получателя субсидии, открытые в учреждениях Центрального банка Российской Федерации или кредитных организациях, имеющих разрешение Центрального банка Российской Федерации. </w:t>
      </w:r>
    </w:p>
    <w:p w:rsidR="008117EC" w:rsidRPr="00705754" w:rsidRDefault="00817DA6" w:rsidP="00811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12. </w:t>
      </w:r>
      <w:r w:rsidR="008117EC" w:rsidRPr="0070575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8117EC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является </w:t>
      </w:r>
      <w:r w:rsidR="008117EC" w:rsidRPr="00705754">
        <w:rPr>
          <w:rFonts w:ascii="Times New Roman" w:hAnsi="Times New Roman" w:cs="Times New Roman"/>
          <w:sz w:val="28"/>
          <w:szCs w:val="28"/>
        </w:rPr>
        <w:t>достижение в области установленных государственной программой показателей:</w:t>
      </w:r>
    </w:p>
    <w:p w:rsidR="008117EC" w:rsidRPr="00705754" w:rsidRDefault="008117EC" w:rsidP="00D14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количество застрахованного поголовья сельскохозяйственных животных к общему поголовью сельскохозяйственных животных</w:t>
      </w:r>
      <w:r w:rsidR="00B7085C" w:rsidRPr="00705754">
        <w:rPr>
          <w:rFonts w:ascii="Times New Roman" w:hAnsi="Times New Roman" w:cs="Times New Roman"/>
          <w:sz w:val="28"/>
          <w:szCs w:val="28"/>
        </w:rPr>
        <w:t>;</w:t>
      </w:r>
      <w:r w:rsidR="00D14C21" w:rsidRPr="0070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7EC" w:rsidRPr="00705754" w:rsidRDefault="008117EC" w:rsidP="008117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размер застрахованной посевной площади к общей посевной площади</w:t>
      </w:r>
    </w:p>
    <w:p w:rsidR="008117EC" w:rsidRPr="00705754" w:rsidRDefault="008117EC" w:rsidP="0081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к концу каждого этапа ее реализации.</w:t>
      </w:r>
    </w:p>
    <w:p w:rsidR="008117EC" w:rsidRPr="00705754" w:rsidRDefault="008117EC" w:rsidP="00811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Показателем результативности предоставления субсидии является количество застрахованного п</w:t>
      </w:r>
      <w:r w:rsidR="00DE49C7" w:rsidRPr="00705754">
        <w:rPr>
          <w:rFonts w:ascii="Times New Roman" w:hAnsi="Times New Roman" w:cs="Times New Roman"/>
          <w:sz w:val="28"/>
          <w:szCs w:val="28"/>
        </w:rPr>
        <w:t xml:space="preserve">оголовья </w:t>
      </w:r>
      <w:r w:rsidR="00D14C21" w:rsidRPr="00705754">
        <w:rPr>
          <w:rFonts w:ascii="Times New Roman" w:hAnsi="Times New Roman" w:cs="Times New Roman"/>
          <w:sz w:val="28"/>
          <w:szCs w:val="28"/>
        </w:rPr>
        <w:t xml:space="preserve">к общему поголовью сельскохозяйственных животных </w:t>
      </w:r>
      <w:r w:rsidR="00DE49C7" w:rsidRPr="00705754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14C21" w:rsidRPr="00705754">
        <w:rPr>
          <w:rFonts w:ascii="Times New Roman" w:hAnsi="Times New Roman" w:cs="Times New Roman"/>
          <w:sz w:val="28"/>
          <w:szCs w:val="28"/>
        </w:rPr>
        <w:t xml:space="preserve">размер застрахованной посевной </w:t>
      </w:r>
      <w:r w:rsidR="00D14C21" w:rsidRPr="00705754">
        <w:rPr>
          <w:rFonts w:ascii="Times New Roman" w:hAnsi="Times New Roman" w:cs="Times New Roman"/>
          <w:sz w:val="28"/>
          <w:szCs w:val="28"/>
        </w:rPr>
        <w:lastRenderedPageBreak/>
        <w:t xml:space="preserve">площади к общей посевной площади </w:t>
      </w:r>
      <w:r w:rsidRPr="00705754">
        <w:rPr>
          <w:rFonts w:ascii="Times New Roman" w:hAnsi="Times New Roman" w:cs="Times New Roman"/>
          <w:sz w:val="28"/>
          <w:szCs w:val="28"/>
        </w:rPr>
        <w:t>у данного сельскохозяйственного товаропроизводителя области.</w:t>
      </w:r>
    </w:p>
    <w:p w:rsidR="00D14C21" w:rsidRPr="00705754" w:rsidRDefault="00D14C21" w:rsidP="00D14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13. Сельскохозяйственный товаропроизводитель представляет в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отчетность о достижении показателей результативности в течение первых пяти рабочих дней года, следующего за годом предоставления субсидии, по форме, установленной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управлением</w:t>
      </w:r>
      <w:r w:rsidRPr="00705754">
        <w:rPr>
          <w:rFonts w:ascii="Times New Roman" w:hAnsi="Times New Roman" w:cs="Times New Roman"/>
          <w:sz w:val="28"/>
          <w:szCs w:val="28"/>
        </w:rPr>
        <w:t>.».</w:t>
      </w:r>
    </w:p>
    <w:p w:rsidR="004430A7" w:rsidRPr="00705754" w:rsidRDefault="00A0653B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D5A5A" w:rsidRPr="00705754">
        <w:rPr>
          <w:rFonts w:ascii="Times New Roman" w:hAnsi="Times New Roman" w:cs="Times New Roman"/>
          <w:sz w:val="28"/>
          <w:szCs w:val="28"/>
        </w:rPr>
        <w:t>5</w:t>
      </w:r>
      <w:r w:rsidRPr="00705754">
        <w:rPr>
          <w:rFonts w:ascii="Times New Roman" w:hAnsi="Times New Roman" w:cs="Times New Roman"/>
          <w:sz w:val="28"/>
          <w:szCs w:val="28"/>
        </w:rPr>
        <w:t xml:space="preserve">.9 </w:t>
      </w:r>
      <w:r w:rsidR="009154B2" w:rsidRPr="00705754">
        <w:rPr>
          <w:rFonts w:ascii="Times New Roman" w:hAnsi="Times New Roman" w:cs="Times New Roman"/>
          <w:sz w:val="28"/>
          <w:szCs w:val="28"/>
        </w:rPr>
        <w:t>А</w:t>
      </w:r>
      <w:r w:rsidR="004430A7" w:rsidRPr="00705754">
        <w:rPr>
          <w:rFonts w:ascii="Times New Roman" w:hAnsi="Times New Roman" w:cs="Times New Roman"/>
          <w:sz w:val="28"/>
          <w:szCs w:val="28"/>
        </w:rPr>
        <w:t>бзац 5</w:t>
      </w:r>
      <w:r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9154B2" w:rsidRPr="00705754">
        <w:rPr>
          <w:rFonts w:ascii="Times New Roman" w:hAnsi="Times New Roman" w:cs="Times New Roman"/>
          <w:sz w:val="28"/>
          <w:szCs w:val="28"/>
        </w:rPr>
        <w:t xml:space="preserve">пункта 11 </w:t>
      </w:r>
      <w:r w:rsidRPr="00705754">
        <w:rPr>
          <w:rFonts w:ascii="Times New Roman" w:hAnsi="Times New Roman" w:cs="Times New Roman"/>
          <w:sz w:val="28"/>
          <w:szCs w:val="28"/>
        </w:rPr>
        <w:t>исключить</w:t>
      </w:r>
      <w:r w:rsidR="004430A7" w:rsidRPr="00705754">
        <w:rPr>
          <w:rFonts w:ascii="Times New Roman" w:hAnsi="Times New Roman" w:cs="Times New Roman"/>
          <w:sz w:val="28"/>
          <w:szCs w:val="28"/>
        </w:rPr>
        <w:t>.</w:t>
      </w:r>
    </w:p>
    <w:p w:rsidR="00CD0FDC" w:rsidRPr="00705754" w:rsidRDefault="00CD0FDC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D5A5A" w:rsidRPr="00705754">
        <w:rPr>
          <w:rFonts w:ascii="Times New Roman" w:hAnsi="Times New Roman" w:cs="Times New Roman"/>
          <w:sz w:val="28"/>
          <w:szCs w:val="28"/>
        </w:rPr>
        <w:t>5</w:t>
      </w:r>
      <w:r w:rsidRPr="00705754">
        <w:rPr>
          <w:rFonts w:ascii="Times New Roman" w:hAnsi="Times New Roman" w:cs="Times New Roman"/>
          <w:sz w:val="28"/>
          <w:szCs w:val="28"/>
        </w:rPr>
        <w:t xml:space="preserve">.10. В нумерационных заголовках приложений № 1 и </w:t>
      </w:r>
      <w:r w:rsidR="00356080" w:rsidRPr="00705754">
        <w:rPr>
          <w:rFonts w:ascii="Times New Roman" w:hAnsi="Times New Roman" w:cs="Times New Roman"/>
          <w:sz w:val="28"/>
          <w:szCs w:val="28"/>
        </w:rPr>
        <w:t xml:space="preserve">№ </w:t>
      </w:r>
      <w:r w:rsidRPr="00705754">
        <w:rPr>
          <w:rFonts w:ascii="Times New Roman" w:hAnsi="Times New Roman" w:cs="Times New Roman"/>
          <w:sz w:val="28"/>
          <w:szCs w:val="28"/>
        </w:rPr>
        <w:t>2 слова «растениеводства и животноводства» заменить словами «растениеводства и (или) животноводства».</w:t>
      </w:r>
    </w:p>
    <w:p w:rsidR="00E30A83" w:rsidRPr="00705754" w:rsidRDefault="00E30A83" w:rsidP="00E30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1.5.11. Дополнить приложением № 3 следующего содержания: </w:t>
      </w:r>
    </w:p>
    <w:p w:rsidR="00E30A83" w:rsidRPr="00705754" w:rsidRDefault="00E30A83" w:rsidP="00E30A83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30A83" w:rsidRPr="00705754" w:rsidRDefault="00E30A83" w:rsidP="00B7085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203505" w:rsidRPr="00705754" w:rsidRDefault="00E30A83" w:rsidP="00B7085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к порядку предоставления субсидии за счет средств федерального и областного бюджетов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 в области растениеводства и животноводства</w:t>
      </w:r>
    </w:p>
    <w:p w:rsidR="00E30A83" w:rsidRPr="00705754" w:rsidRDefault="00E30A83" w:rsidP="00E30A8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30A83" w:rsidRPr="00705754" w:rsidRDefault="00E30A83" w:rsidP="00E30A8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30A83" w:rsidRPr="00705754" w:rsidRDefault="00E30A83" w:rsidP="00E30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Расчет</w:t>
      </w:r>
    </w:p>
    <w:p w:rsidR="00E30A83" w:rsidRPr="00705754" w:rsidRDefault="00E30A83" w:rsidP="00E30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 размера средств причитающихся сельскохозяйственному </w:t>
      </w:r>
    </w:p>
    <w:p w:rsidR="00E30A83" w:rsidRPr="00705754" w:rsidRDefault="00E30A83" w:rsidP="00E30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товаропроизводителю</w:t>
      </w:r>
    </w:p>
    <w:p w:rsidR="00E30A83" w:rsidRPr="00705754" w:rsidRDefault="00E30A83" w:rsidP="00E30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821"/>
      </w:tblGrid>
      <w:tr w:rsidR="00705754" w:rsidRPr="00705754" w:rsidTr="000E65B2">
        <w:trPr>
          <w:trHeight w:val="983"/>
        </w:trPr>
        <w:tc>
          <w:tcPr>
            <w:tcW w:w="3681" w:type="dxa"/>
          </w:tcPr>
          <w:p w:rsidR="00D46A9F" w:rsidRPr="00705754" w:rsidRDefault="00D46A9F" w:rsidP="00356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54">
              <w:rPr>
                <w:rFonts w:ascii="Times New Roman" w:hAnsi="Times New Roman" w:cs="Times New Roman"/>
                <w:sz w:val="20"/>
                <w:szCs w:val="20"/>
              </w:rPr>
              <w:t xml:space="preserve">Размер страховых премий по договорам сельскохозяйственного страхования в области растениеводства и (или) животноводства </w:t>
            </w:r>
          </w:p>
        </w:tc>
        <w:tc>
          <w:tcPr>
            <w:tcW w:w="1843" w:type="dxa"/>
          </w:tcPr>
          <w:p w:rsidR="00D46A9F" w:rsidRPr="00705754" w:rsidRDefault="00D46A9F" w:rsidP="00356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54">
              <w:rPr>
                <w:rFonts w:ascii="Times New Roman" w:hAnsi="Times New Roman" w:cs="Times New Roman"/>
                <w:sz w:val="20"/>
                <w:szCs w:val="20"/>
              </w:rPr>
              <w:t xml:space="preserve">50 процентов страховой премии </w:t>
            </w:r>
          </w:p>
        </w:tc>
        <w:tc>
          <w:tcPr>
            <w:tcW w:w="3821" w:type="dxa"/>
          </w:tcPr>
          <w:p w:rsidR="00D46A9F" w:rsidRPr="00705754" w:rsidRDefault="00D46A9F" w:rsidP="00356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754">
              <w:rPr>
                <w:rFonts w:ascii="Times New Roman" w:hAnsi="Times New Roman" w:cs="Times New Roman"/>
                <w:sz w:val="20"/>
                <w:szCs w:val="20"/>
              </w:rPr>
              <w:t>Размер субсидии, предоставляемой сельскохозяйственному товаропроизводителю из федерального и областного бюджетов</w:t>
            </w:r>
            <w:r w:rsidR="00356080" w:rsidRPr="007057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5754">
              <w:rPr>
                <w:rFonts w:ascii="Times New Roman" w:hAnsi="Times New Roman" w:cs="Times New Roman"/>
                <w:sz w:val="20"/>
                <w:szCs w:val="20"/>
              </w:rPr>
              <w:t xml:space="preserve"> гр. 1*гр.</w:t>
            </w:r>
            <w:r w:rsidR="00356080" w:rsidRPr="00705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7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5754" w:rsidRPr="00705754" w:rsidTr="00BF4F4C">
        <w:tc>
          <w:tcPr>
            <w:tcW w:w="3681" w:type="dxa"/>
          </w:tcPr>
          <w:p w:rsidR="00D46A9F" w:rsidRPr="00705754" w:rsidRDefault="00D46A9F" w:rsidP="00BF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6A9F" w:rsidRPr="00705754" w:rsidRDefault="00D46A9F" w:rsidP="00BF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D46A9F" w:rsidRPr="00705754" w:rsidRDefault="00D46A9F" w:rsidP="00BF4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754" w:rsidRPr="00705754" w:rsidTr="00BF4F4C">
        <w:tc>
          <w:tcPr>
            <w:tcW w:w="3681" w:type="dxa"/>
          </w:tcPr>
          <w:p w:rsidR="00D46A9F" w:rsidRPr="00705754" w:rsidRDefault="00D46A9F" w:rsidP="00BF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6A9F" w:rsidRPr="00705754" w:rsidRDefault="00D46A9F" w:rsidP="00BF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</w:tcPr>
          <w:p w:rsidR="00D46A9F" w:rsidRPr="00705754" w:rsidRDefault="00D46A9F" w:rsidP="00BF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A9F" w:rsidRPr="00705754" w:rsidRDefault="00D46A9F" w:rsidP="00D46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производившее расчет _________________ _________________</w:t>
      </w:r>
    </w:p>
    <w:p w:rsidR="00D46A9F" w:rsidRPr="00705754" w:rsidRDefault="00D46A9F" w:rsidP="00D46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подпись                                                   ФИО</w:t>
      </w:r>
    </w:p>
    <w:p w:rsidR="00D46A9F" w:rsidRPr="00705754" w:rsidRDefault="00D46A9F" w:rsidP="00D46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 20___ г.</w:t>
      </w:r>
    </w:p>
    <w:p w:rsidR="00D46A9F" w:rsidRPr="00705754" w:rsidRDefault="00D46A9F" w:rsidP="00D46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7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дата».</w:t>
      </w:r>
    </w:p>
    <w:p w:rsidR="00AF7A69" w:rsidRPr="00705754" w:rsidRDefault="00AF7A69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D5A5A" w:rsidRPr="00705754">
        <w:rPr>
          <w:rFonts w:ascii="Times New Roman" w:hAnsi="Times New Roman" w:cs="Times New Roman"/>
          <w:sz w:val="28"/>
          <w:szCs w:val="28"/>
        </w:rPr>
        <w:t>6.</w:t>
      </w:r>
      <w:r w:rsidRPr="00705754">
        <w:rPr>
          <w:rFonts w:ascii="Times New Roman" w:hAnsi="Times New Roman" w:cs="Times New Roman"/>
          <w:sz w:val="28"/>
          <w:szCs w:val="28"/>
        </w:rPr>
        <w:t xml:space="preserve"> Порядок предоставления за счет средств федерального и областного бюджетов начинающим фермерам грантов на создание и (или) развитие крестьянского (фермерского) хозяйства</w:t>
      </w:r>
      <w:r w:rsidR="000F63CA" w:rsidRPr="00705754">
        <w:rPr>
          <w:rFonts w:ascii="Times New Roman" w:hAnsi="Times New Roman" w:cs="Times New Roman"/>
          <w:sz w:val="28"/>
          <w:szCs w:val="28"/>
        </w:rPr>
        <w:t>»</w:t>
      </w:r>
      <w:r w:rsidR="006A120E" w:rsidRPr="00705754">
        <w:rPr>
          <w:rFonts w:ascii="Times New Roman" w:hAnsi="Times New Roman" w:cs="Times New Roman"/>
          <w:sz w:val="28"/>
          <w:szCs w:val="28"/>
        </w:rPr>
        <w:t>,</w:t>
      </w:r>
      <w:r w:rsidR="006A120E" w:rsidRPr="00705754">
        <w:rPr>
          <w:rFonts w:ascii="Times New Roman" w:hAnsi="Times New Roman"/>
          <w:sz w:val="28"/>
          <w:szCs w:val="28"/>
        </w:rPr>
        <w:t xml:space="preserve"> утвержденн</w:t>
      </w:r>
      <w:r w:rsidR="00D14C21" w:rsidRPr="00705754">
        <w:rPr>
          <w:rFonts w:ascii="Times New Roman" w:hAnsi="Times New Roman"/>
          <w:sz w:val="28"/>
          <w:szCs w:val="28"/>
        </w:rPr>
        <w:t>ый</w:t>
      </w:r>
      <w:r w:rsidR="006A120E" w:rsidRPr="00705754">
        <w:rPr>
          <w:rFonts w:ascii="Times New Roman" w:hAnsi="Times New Roman"/>
          <w:sz w:val="28"/>
          <w:szCs w:val="28"/>
        </w:rPr>
        <w:t xml:space="preserve"> вышеуказанным постановлением,</w:t>
      </w:r>
      <w:r w:rsidRPr="007057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219A" w:rsidRPr="00705754" w:rsidRDefault="00D14C21" w:rsidP="00D14C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«Порядок</w:t>
      </w:r>
    </w:p>
    <w:p w:rsidR="00CA219A" w:rsidRPr="00705754" w:rsidRDefault="00D14C21" w:rsidP="00D14C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за счет средств федерального и областного бюджетов </w:t>
      </w:r>
    </w:p>
    <w:p w:rsidR="00D14C21" w:rsidRPr="00705754" w:rsidRDefault="00D14C21" w:rsidP="00D14C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гранта на поддержку начинающих фермеров</w:t>
      </w:r>
    </w:p>
    <w:p w:rsidR="00D14C21" w:rsidRPr="00705754" w:rsidRDefault="00D14C21" w:rsidP="00D1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3AB" w:rsidRPr="00705754" w:rsidRDefault="00BD63AB" w:rsidP="00D1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3AB" w:rsidRPr="00705754" w:rsidRDefault="00BD63AB" w:rsidP="00D14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C21" w:rsidRPr="00705754" w:rsidRDefault="00D14C21" w:rsidP="00D14C2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lastRenderedPageBreak/>
        <w:t>1. Общие положения</w:t>
      </w:r>
    </w:p>
    <w:p w:rsidR="00D14C21" w:rsidRPr="00705754" w:rsidRDefault="00D14C21" w:rsidP="00D14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229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1.1. Настоящий порядок предоставления за счет средств федерального и областного бюджетов грантов на поддержку начинающих фермеров</w:t>
      </w:r>
      <w:r w:rsidRPr="00705754">
        <w:rPr>
          <w:rFonts w:ascii="Times New Roman" w:hAnsi="Times New Roman" w:cs="Times New Roman"/>
          <w:sz w:val="28"/>
          <w:szCs w:val="28"/>
        </w:rPr>
        <w:br/>
        <w:t>(далее – Порядок) определяет условия предоставления на конкурсной основе начинающим фермерам грантов на создание и (или) развитие крестьянского (фермерского) хозяйства (далее – КФХ), порядок создания и работы конкурсной комиссии, процедуру приема и регистрации конкурсной документации, критерии оценки конкурсной документации, порядок подведения итогов конкурса предоставления начинающим фермерам грантов на создание и развитие КФХ (далее – Конкурс), а также порядок предоставления за счет средств федерального и областного бюджетов грантов на создание и развитие КФХ (далее – грант), их возврата</w:t>
      </w:r>
      <w:r w:rsidR="00EC6229" w:rsidRPr="00705754">
        <w:rPr>
          <w:rFonts w:ascii="Times New Roman" w:hAnsi="Times New Roman" w:cs="Times New Roman"/>
          <w:sz w:val="28"/>
          <w:szCs w:val="28"/>
        </w:rPr>
        <w:t>.</w:t>
      </w:r>
      <w:r w:rsidRPr="0070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Целью настоящего Порядка является обеспечение продовольственной безопасности Еврейской автономной области по основным видам продукции сельского хозяйства, повышение урожайности и расширение посевов сельскохозяйственных культур, эффективное развитие рынков сельскохозяйственной продукции, сырья и продовольствия.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1.2. Предоставление грантов осуществляется на конкурсной основе.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 xml:space="preserve">Уполномоченным органом по проведению Конкурса является </w:t>
      </w:r>
      <w:r w:rsidR="00B7085C" w:rsidRPr="00705754">
        <w:rPr>
          <w:rFonts w:ascii="Times New Roman" w:hAnsi="Times New Roman"/>
          <w:sz w:val="28"/>
          <w:szCs w:val="28"/>
        </w:rPr>
        <w:t>управление</w:t>
      </w:r>
      <w:r w:rsidRPr="00705754">
        <w:rPr>
          <w:rFonts w:ascii="Times New Roman" w:hAnsi="Times New Roman"/>
          <w:sz w:val="28"/>
          <w:szCs w:val="28"/>
        </w:rPr>
        <w:t xml:space="preserve"> сельского хозяйства правительства Еврейской автономной области (</w:t>
      </w:r>
      <w:r w:rsidRPr="00705754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>).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1.3. Цели, на которые предоставляется грант: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 приобретение земельных участков из земель сельскохозяйственного назначения;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 разработка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486"/>
      <w:bookmarkEnd w:id="1"/>
      <w:r w:rsidRPr="00705754">
        <w:rPr>
          <w:rFonts w:ascii="Times New Roman" w:hAnsi="Times New Roman" w:cs="Times New Roman"/>
          <w:sz w:val="28"/>
          <w:szCs w:val="28"/>
        </w:rPr>
        <w:t>- 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 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– электрическим, водо-, газо- и теплопроводным сетям;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488"/>
      <w:bookmarkEnd w:id="2"/>
      <w:r w:rsidRPr="00705754">
        <w:rPr>
          <w:rFonts w:ascii="Times New Roman" w:hAnsi="Times New Roman" w:cs="Times New Roman"/>
          <w:sz w:val="28"/>
          <w:szCs w:val="28"/>
        </w:rPr>
        <w:t>- приобретение сельскохозяйственных животных, в том числе птицы</w:t>
      </w:r>
      <w:r w:rsidRPr="00705754">
        <w:rPr>
          <w:rFonts w:ascii="Times New Roman" w:hAnsi="Times New Roman" w:cs="Times New Roman"/>
          <w:sz w:val="28"/>
          <w:szCs w:val="28"/>
        </w:rPr>
        <w:br/>
        <w:t>(за исключением свиней);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 приобретение рыбопосадочного материала;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490"/>
      <w:bookmarkEnd w:id="3"/>
      <w:r w:rsidRPr="00705754">
        <w:rPr>
          <w:rFonts w:ascii="Times New Roman" w:hAnsi="Times New Roman" w:cs="Times New Roman"/>
          <w:sz w:val="28"/>
          <w:szCs w:val="28"/>
        </w:rPr>
        <w:t xml:space="preserve">- приобретение сельскохозяйственной техники и навесного оборудования, грузового автомобильного транспорта, оборудования для производства и переработки сельскохозяйственной продукции, срок эксплуатации которых с года выпуска не превышает 3 лет. Перечень указанных техники, грузового автомобильного транспорта и оборудования устанавливается </w:t>
      </w:r>
      <w:r w:rsidR="00356080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правлением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491"/>
      <w:bookmarkStart w:id="5" w:name="Par61492"/>
      <w:bookmarkEnd w:id="4"/>
      <w:bookmarkEnd w:id="5"/>
      <w:r w:rsidRPr="00705754">
        <w:rPr>
          <w:rFonts w:ascii="Times New Roman" w:hAnsi="Times New Roman" w:cs="Times New Roman"/>
          <w:sz w:val="28"/>
          <w:szCs w:val="28"/>
        </w:rPr>
        <w:lastRenderedPageBreak/>
        <w:t>- приобретение автономных источников электро-, газо- и водоснабжения;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на уплату не более 20 процентов стоимости проекта, указанного в </w:t>
      </w:r>
      <w:hyperlink w:anchor="Par61519" w:tooltip="к) &quot;региональная конкурсная комиссия&quot; - конкурсная комиссия, создаваема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ор" w:history="1">
        <w:r w:rsidRPr="00705754">
          <w:rPr>
            <w:rFonts w:ascii="Times New Roman" w:hAnsi="Times New Roman" w:cs="Times New Roman"/>
            <w:sz w:val="28"/>
            <w:szCs w:val="28"/>
          </w:rPr>
          <w:t>подпункте 2.2.5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пункта 2.2. раздела 2. «Условия конкурса» настоящего Порядка, включающего приобретение имущества, указанного в </w:t>
      </w:r>
      <w:hyperlink w:anchor="Par61486" w:tooltip="на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на их ре" w:history="1">
        <w:r w:rsidRPr="00705754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488" w:tooltip="на приобретение сельскохозяйственных животных, в том числе птицы (за исключением свиней);" w:history="1">
        <w:r w:rsidRPr="00705754">
          <w:rPr>
            <w:rFonts w:ascii="Times New Roman" w:hAnsi="Times New Roman" w:cs="Times New Roman"/>
            <w:sz w:val="28"/>
            <w:szCs w:val="28"/>
          </w:rPr>
          <w:t>шестом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490" w:tooltip="на приобретение сельскохозяйственной техники и навесного оборудования, грузового автомобильного транспорта, оборудования для производства и переработки сельскохозяйственной продукции, срок эксплуатации которых с года выпуска не превышает 3 лет. Перечень указан" w:history="1">
        <w:r w:rsidRPr="00705754">
          <w:rPr>
            <w:rFonts w:ascii="Times New Roman" w:hAnsi="Times New Roman" w:cs="Times New Roman"/>
            <w:sz w:val="28"/>
            <w:szCs w:val="28"/>
          </w:rPr>
          <w:t>восьмом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1491" w:tooltip="на приобретение средств транспортных снегоходных, соответствующих коду 29.10.52.110 Общероссийского классификатора продукции по видам экономической деятельности (далее - снегоходные средства), в случае если крестьянское (фермерское) хозяйство осуществляет деят" w:history="1">
        <w:r w:rsidRPr="00705754"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настоящего пункта, и реализуемого с привлечением льготного инвестиционного кредита в соответствии с </w:t>
      </w:r>
      <w:hyperlink r:id="rId8" w:tooltip="Постановление Правительства РФ от 29.12.2016 N 1528 (ред. от 26.04.2019) &quot;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&quot;Банк развития" w:history="1">
        <w:r w:rsidRPr="0070575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Правительства Российский Федерации от 29.12.2016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«Банк развития и внешнеэкономической деятельности (Внешэкономбанк)»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494"/>
      <w:bookmarkEnd w:id="6"/>
      <w:r w:rsidRPr="00705754">
        <w:rPr>
          <w:rFonts w:ascii="Times New Roman" w:hAnsi="Times New Roman" w:cs="Times New Roman"/>
          <w:sz w:val="28"/>
          <w:szCs w:val="28"/>
        </w:rPr>
        <w:t>-  приобретение посадочного материала для закладки многолетних насаждений, включая виноградники.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1.4. Максимальный размер гранта на поддержку одного КФХ: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для разведения крупного рогатого скота мясного или молочного </w:t>
      </w:r>
      <w:r w:rsidR="00EC6229" w:rsidRPr="00705754">
        <w:rPr>
          <w:rFonts w:ascii="Times New Roman" w:hAnsi="Times New Roman" w:cs="Times New Roman"/>
          <w:sz w:val="28"/>
          <w:szCs w:val="28"/>
        </w:rPr>
        <w:t>н</w:t>
      </w:r>
      <w:r w:rsidRPr="00705754">
        <w:rPr>
          <w:rFonts w:ascii="Times New Roman" w:hAnsi="Times New Roman" w:cs="Times New Roman"/>
          <w:sz w:val="28"/>
          <w:szCs w:val="28"/>
        </w:rPr>
        <w:t>аправления – в размере, не превышающем 5,0 млн. рублей, но не более</w:t>
      </w:r>
      <w:r w:rsidRPr="00705754">
        <w:rPr>
          <w:rFonts w:ascii="Times New Roman" w:hAnsi="Times New Roman" w:cs="Times New Roman"/>
          <w:sz w:val="28"/>
          <w:szCs w:val="28"/>
        </w:rPr>
        <w:br/>
        <w:t>90 процентов затрат без учета налога на добавленную стоимость (за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стоимость);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для ведения иных видов деятельности – в размере, не превышающем</w:t>
      </w:r>
      <w:r w:rsidRPr="00705754">
        <w:rPr>
          <w:rFonts w:ascii="Times New Roman" w:hAnsi="Times New Roman" w:cs="Times New Roman"/>
          <w:sz w:val="28"/>
          <w:szCs w:val="28"/>
        </w:rPr>
        <w:br/>
        <w:t>3,0 млн. рублей, но не более 90 процентов затрат без учета налога на добавленную стоимость (за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стоимость).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1.5. Сумма гранта на создание и развитие КФХ определяется конкурсной комиссией. Сумма гранта должна строго соответствовать плану расходов. Изменение плана расходов, в том числе в пределах предоставленного гранта, подлежит согласованию с конкурсной комиссией.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1.6 Срок использования гранта или части средств гранта может быть продлен конкурсной комиссией, но не более чем на шесть месяцев. Основанием для принятия решения о продлении срока освоения гранта </w:t>
      </w:r>
      <w:r w:rsidRPr="00705754">
        <w:rPr>
          <w:rFonts w:ascii="Times New Roman" w:hAnsi="Times New Roman" w:cs="Times New Roman"/>
          <w:sz w:val="28"/>
          <w:szCs w:val="28"/>
        </w:rPr>
        <w:lastRenderedPageBreak/>
        <w:t>является документальное подтверждение обстоятельств непреодолимой силы, препятствующих освоению гранта в установленный срок.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Имущество, приобретенное за счет гранта, не подлежит продаже, дарению, передаче в аренду, пользование другим лицам,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1.7. Грант подлежит казначейскому сопровождению в соответствии с законодательством Российской Федерации.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C21" w:rsidRPr="00705754" w:rsidRDefault="00D14C21" w:rsidP="00EC622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2. Условия проведения Конкурса</w:t>
      </w:r>
    </w:p>
    <w:p w:rsidR="00D14C21" w:rsidRPr="00705754" w:rsidRDefault="00D14C21" w:rsidP="00EC62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30"/>
      <w:bookmarkEnd w:id="7"/>
      <w:r w:rsidRPr="00705754">
        <w:rPr>
          <w:rFonts w:ascii="Times New Roman" w:hAnsi="Times New Roman" w:cs="Times New Roman"/>
          <w:sz w:val="28"/>
          <w:szCs w:val="28"/>
        </w:rPr>
        <w:t>2.1. В конкурсную комиссию имеет право подать заявку гражданин Российской Федерации, являющийся главой КФХ, зарегистрированного на сельской территории Еврейской автономной области, в том числе в городах с численностью населения не более 100 тыс. человек и поселках городского типа с численностью населения не более 5 тыс. человек, продолжительность деятельности которого не превышает 24 месяцев со дня его регистрации (далее – заявитель), с приложением документов, подтверждающих соблюдение следующих условий: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2.1.1. Заявитель не осуществлял предпринимательскую деятельность в течение последних трех лет в качестве индивидуального предпринимателя и (или) не являлся учредителем (участником) коммерческой организации, за исключением КФХ, главой которого он является.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Заявитель может подать заявку на участие в Конкурсе, если период предпринимательской деятельности в совокупности составлял не более</w:t>
      </w:r>
      <w:r w:rsidRPr="00705754">
        <w:rPr>
          <w:rFonts w:ascii="Times New Roman" w:hAnsi="Times New Roman" w:cs="Times New Roman"/>
          <w:sz w:val="28"/>
          <w:szCs w:val="28"/>
        </w:rPr>
        <w:br/>
        <w:t>6 месяцев в течение последних трех лет.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2.1.2. Заявитель ранее не являлся получателем: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а) гранта на создание и развитие КФХ;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б) гранта на развитие семейных животноводческих ферм;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6"/>
      <w:bookmarkEnd w:id="8"/>
      <w:r w:rsidRPr="00705754">
        <w:rPr>
          <w:rFonts w:ascii="Times New Roman" w:hAnsi="Times New Roman" w:cs="Times New Roman"/>
          <w:sz w:val="28"/>
          <w:szCs w:val="28"/>
        </w:rPr>
        <w:t>в) выплаты на содействие самозанятости безработных граждан, полученной до регистрации КФХ, главой которого он является;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37"/>
      <w:bookmarkEnd w:id="9"/>
      <w:r w:rsidRPr="00705754">
        <w:rPr>
          <w:rFonts w:ascii="Times New Roman" w:hAnsi="Times New Roman" w:cs="Times New Roman"/>
          <w:sz w:val="28"/>
          <w:szCs w:val="28"/>
        </w:rPr>
        <w:t>г) средств финансовой поддержки в виде субсидии или грантов на организацию начального этапа предпринимательской деятельности, полученных до регистрации КФХ, главой которого является заявитель.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В случае если указанные в </w:t>
      </w:r>
      <w:hyperlink w:anchor="P1236" w:history="1">
        <w:r w:rsidRPr="00705754">
          <w:rPr>
            <w:rFonts w:ascii="Times New Roman" w:hAnsi="Times New Roman" w:cs="Times New Roman"/>
            <w:sz w:val="28"/>
            <w:szCs w:val="28"/>
          </w:rPr>
          <w:t>пунктах «в»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7" w:history="1">
        <w:r w:rsidRPr="00705754">
          <w:rPr>
            <w:rFonts w:ascii="Times New Roman" w:hAnsi="Times New Roman" w:cs="Times New Roman"/>
            <w:sz w:val="28"/>
            <w:szCs w:val="28"/>
          </w:rPr>
          <w:t>«г»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единовременные выплаты заявитель получал для создания и развития КФХ, указанного</w:t>
      </w:r>
      <w:r w:rsidR="00EC6229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Pr="0070575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30" w:history="1">
        <w:r w:rsidRPr="0070575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настоящего Порядка, то заявитель может подать заявку на участие в Конкурсе при условии, что не будет допущено финансирование за счет указанных выплат одних и тех же затрат.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2.1.3. Заявитель имеет среднее специальное или высшее сельскохозяйственное образование, или дополнительное профессиональное образование по сельскохозяйственной специальности, или имеет трудовой стаж в сельском хозяйстве не менее трех лет, или осуществляет ведение или совместное ведение личного подсобного хозяйства в течение не менее трех лет.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lastRenderedPageBreak/>
        <w:t xml:space="preserve">2.1.4. КФХ, главой которого является заявитель, подпадает под критерии микропредприятия, установленные Федеральным </w:t>
      </w:r>
      <w:hyperlink r:id="rId9" w:history="1">
        <w:r w:rsidRPr="007057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5754">
        <w:rPr>
          <w:rFonts w:ascii="Times New Roman" w:hAnsi="Times New Roman" w:cs="Times New Roman"/>
          <w:sz w:val="28"/>
          <w:szCs w:val="28"/>
        </w:rPr>
        <w:br/>
        <w:t>от 24.07.2007 № 209-ФЗ «О развитии малого и среднего предпринимательства в Российской Федерации».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2.1.5. Заявитель имеет план по созданию и развитию КФХ</w:t>
      </w:r>
      <w:r w:rsidRPr="00705754">
        <w:rPr>
          <w:rFonts w:ascii="Times New Roman" w:hAnsi="Times New Roman" w:cs="Times New Roman"/>
          <w:sz w:val="28"/>
          <w:szCs w:val="28"/>
        </w:rPr>
        <w:br/>
        <w:t>(далее – бизнес-план).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2.1.6. Заявитель представляет план расходов с указанием наименований приобретаемого имущества, выполняемых работ, оказываемых услуг</w:t>
      </w:r>
      <w:r w:rsidRPr="00705754">
        <w:rPr>
          <w:rFonts w:ascii="Times New Roman" w:hAnsi="Times New Roman" w:cs="Times New Roman"/>
          <w:sz w:val="28"/>
          <w:szCs w:val="28"/>
        </w:rPr>
        <w:br/>
        <w:t>(далее – приобретение), их количества, цены, источников финансирования (средства гранта, собственные и заемные средства).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2.1.7. Глава КФХ обязуется оплачивать за счет собственных средств не менее 10 процентов стоимости каждого наименования приобретений, указанных в плане расходов.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2.1.8. Глава КФХ обязуется использовать средства гранта в течение</w:t>
      </w:r>
      <w:r w:rsidRPr="00705754">
        <w:rPr>
          <w:rFonts w:ascii="Times New Roman" w:hAnsi="Times New Roman" w:cs="Times New Roman"/>
          <w:sz w:val="28"/>
          <w:szCs w:val="28"/>
        </w:rPr>
        <w:br/>
        <w:t>18 месяцев со дня поступления средств на его счет, а также имущество, закупаемое за счет гранта, исключительно на развитие КФХ.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2.1.9. Глава КФХ обязуется создать не менее двух новых постоянных рабочих мест, если сумма гранта составляет 2,0 млн. рублей и более, и не менее одного нового постоянного рабочего места, если сумма гранта составляет менее 2,0 млн. рублей, но не менее одного рабочего места на КФХ, до конца срока использования гранта.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2.1.10. Заявитель заключил договоры (предварительные договоры) о реализации сельскохозяйственной продукции на сумму более</w:t>
      </w:r>
      <w:r w:rsidRPr="00705754">
        <w:rPr>
          <w:rFonts w:ascii="Times New Roman" w:hAnsi="Times New Roman" w:cs="Times New Roman"/>
          <w:sz w:val="28"/>
          <w:szCs w:val="28"/>
        </w:rPr>
        <w:br/>
        <w:t>30,0 тыс. рублей.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2.1.11. Заявитель обязуется осуществлять деятельность КФХ в течение не менее пяти лет после получения гранта.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2.1.12. Заявитель соглашается на передачу и обработку его персональных данных в соответствии с законодательством Российской Федерации.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2.1.13. Заявитель постоянно проживает или обязуется переехать на постоянное место жительства в муниципальное образование по месту нахождения и регистрации хозяйства, главой которого он является.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2.1.14. В КФХ отсутствует просроченная задолженность по налоговым и иным обязательным платежам в бюджеты бюджетной системы Российской Федерации и в государственные внебюджетные фонды.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54"/>
      <w:bookmarkEnd w:id="10"/>
      <w:r w:rsidRPr="00705754">
        <w:rPr>
          <w:rFonts w:ascii="Times New Roman" w:hAnsi="Times New Roman" w:cs="Times New Roman"/>
          <w:sz w:val="28"/>
          <w:szCs w:val="28"/>
        </w:rPr>
        <w:t xml:space="preserve">2.2. Для участия в Конкурсе заявитель в целях подтверждения соответствия условиям, определенным </w:t>
      </w:r>
      <w:hyperlink w:anchor="P1230" w:history="1">
        <w:r w:rsidRPr="0070575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 в </w:t>
      </w:r>
      <w:r w:rsidR="009A3BD7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2.2.1. Заявку об участии в Конкурсе по форме, утвержденной </w:t>
      </w:r>
      <w:r w:rsidR="009A3BD7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правлением</w:t>
      </w:r>
      <w:r w:rsidRPr="00705754">
        <w:rPr>
          <w:rFonts w:ascii="Times New Roman" w:hAnsi="Times New Roman" w:cs="Times New Roman"/>
          <w:sz w:val="28"/>
          <w:szCs w:val="28"/>
        </w:rPr>
        <w:t>, в которой предусмотрены следующие обязательства главы КФХ: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оплачивать за счет собственных средств не менее 10 процентов стоимости каждого наименования расходов, указанных в плане расходов;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использовать грант в течение 18 месяцев со дня поступления средств на его счет, а также имущество, закупаемое за счет гранта, исключительно на развитие КФХ;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lastRenderedPageBreak/>
        <w:t>- создать не менее двух новых постоянных рабочих мест, если сумма гранта составляет 2,0 млн. рублей и более, и не менее одного нового постоянного рабочего места, если сумма гранта составляет менее</w:t>
      </w:r>
      <w:r w:rsidRPr="00705754">
        <w:rPr>
          <w:rFonts w:ascii="Times New Roman" w:hAnsi="Times New Roman" w:cs="Times New Roman"/>
          <w:sz w:val="28"/>
          <w:szCs w:val="28"/>
        </w:rPr>
        <w:br/>
        <w:t>2,0 млн. рублей одного ранта, но не менее одного рабочего места на КФХ, до конца срока использования гранта;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осуществлять деятельность КФХ в течение не менее пяти лет после получения гранта;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 переехать на постоянное место жительства в муниципальное образование по месту нахождения и регистрации КФХ в случае, если он не проживает постоянно в муниципальном образовании по месту нахождения и регистрации КФХ, главой которого он является;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дать согласие на передачу и обработку его персональных данных в соответствии с законодательством Российской Федерации.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2.2.2. Копию паспорта гражданина Российской Федерации или иного документа, удостоверяющего личность заявителя, а также подтверждающего наличие у заявителя гражданства Российской Федерации.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64"/>
      <w:bookmarkEnd w:id="11"/>
      <w:r w:rsidRPr="00705754">
        <w:rPr>
          <w:rFonts w:ascii="Times New Roman" w:hAnsi="Times New Roman" w:cs="Times New Roman"/>
          <w:sz w:val="28"/>
          <w:szCs w:val="28"/>
        </w:rPr>
        <w:t>2.2.3. Копию документа о среднем специальном или высшем сельскохозяйственном образовании или дополнительном профессиональном образовании по сельскохозяйственной специальности или копию трудовой книжки (копию трудового договора, копию гражданско-правового договора) о наличии стажа работы в сельском хозяйстве не менее трех лет.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документы, указанные в </w:t>
      </w:r>
      <w:hyperlink w:anchor="P1264" w:history="1">
        <w:r w:rsidRPr="00705754">
          <w:rPr>
            <w:rFonts w:ascii="Times New Roman" w:hAnsi="Times New Roman" w:cs="Times New Roman"/>
            <w:sz w:val="28"/>
            <w:szCs w:val="28"/>
          </w:rPr>
          <w:t>абзаце первом подпункта 2.2.3 пункта 2.2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настоящего Порядка, в целях подтверждения ведения заявителем личного подсобного хозяйства в течение более трех лет, </w:t>
      </w:r>
      <w:r w:rsidR="009A3BD7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запрашивает в органах местного само</w:t>
      </w:r>
      <w:r w:rsidR="00EC6229" w:rsidRPr="00705754">
        <w:rPr>
          <w:rFonts w:ascii="Times New Roman" w:hAnsi="Times New Roman" w:cs="Times New Roman"/>
          <w:sz w:val="28"/>
          <w:szCs w:val="28"/>
        </w:rPr>
        <w:t>управления</w:t>
      </w:r>
      <w:r w:rsidRPr="00705754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области выписки из </w:t>
      </w:r>
      <w:proofErr w:type="spellStart"/>
      <w:r w:rsidRPr="0070575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05754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2.2.4. Бизнес-план.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2.2.5. План расходов.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2.2.6. Копии договоров (предварительных договоров) о реализации сельскохозяйственной продукции на сумму более 30,0 тыс. рублей.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70"/>
      <w:bookmarkEnd w:id="12"/>
      <w:r w:rsidRPr="00705754">
        <w:rPr>
          <w:rFonts w:ascii="Times New Roman" w:hAnsi="Times New Roman" w:cs="Times New Roman"/>
          <w:sz w:val="28"/>
          <w:szCs w:val="28"/>
        </w:rPr>
        <w:t>2.3. К заявке на участие в Конкурсе могут быть приложены следующие документы: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1) копия свидетельства о государственной регистрации КФХ, главой которого является заявитель;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2) копия свидетельства о постановке индивидуального предпринимателя на учет в налоговом органе;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индивидуальных предпринимателей и (или) Единого государственного реестра юридических лиц за трехлетний период до дня подачи заявки, выданная не ранее чем за три месяца до даты подачи заявки на Конкурс;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4) документы, подтверждающие информацию о выплате (отсутствии) средств на содействие самозанятости безработных граждан, сроком давности не более 30 календарных дней на дату подачи заявки;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5) документы, подтверждающие информацию о выплате (отсутствии) средств финансовой поддержки в виде субсидии или грантов на организацию </w:t>
      </w:r>
      <w:r w:rsidRPr="00705754">
        <w:rPr>
          <w:rFonts w:ascii="Times New Roman" w:hAnsi="Times New Roman" w:cs="Times New Roman"/>
          <w:sz w:val="28"/>
          <w:szCs w:val="28"/>
        </w:rPr>
        <w:lastRenderedPageBreak/>
        <w:t>начального этапа предпринимательской деятельности, сроком давности не более 30 календарных дней на дату подачи заявки;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6) справки об отсутствии задолженности по налоговым и иным обязательным платежам в бюджеты бюджетной системы Российской Федерации и в государственные внебюджетные фонды;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7) выписки из </w:t>
      </w:r>
      <w:proofErr w:type="spellStart"/>
      <w:r w:rsidRPr="0070575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05754">
        <w:rPr>
          <w:rFonts w:ascii="Times New Roman" w:hAnsi="Times New Roman" w:cs="Times New Roman"/>
          <w:sz w:val="28"/>
          <w:szCs w:val="28"/>
        </w:rPr>
        <w:t xml:space="preserve"> книг, подтверждающие ведение заявителем личного подсобного хозяйства в течение более трех лет.</w:t>
      </w:r>
    </w:p>
    <w:p w:rsidR="00D14C21" w:rsidRPr="00705754" w:rsidRDefault="00B7085C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="00D14C21" w:rsidRPr="0070575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документов, предусмотренных </w:t>
      </w:r>
      <w:hyperlink w:anchor="P1270" w:history="1">
        <w:r w:rsidR="00D14C21" w:rsidRPr="00705754">
          <w:rPr>
            <w:rFonts w:ascii="Times New Roman" w:hAnsi="Times New Roman" w:cs="Times New Roman"/>
            <w:sz w:val="28"/>
            <w:szCs w:val="28"/>
          </w:rPr>
          <w:t>пунктом 2.3 раздела 2</w:t>
        </w:r>
      </w:hyperlink>
      <w:r w:rsidR="00D14C21" w:rsidRPr="00705754">
        <w:rPr>
          <w:rFonts w:ascii="Times New Roman" w:hAnsi="Times New Roman" w:cs="Times New Roman"/>
          <w:sz w:val="28"/>
          <w:szCs w:val="28"/>
        </w:rPr>
        <w:t xml:space="preserve"> настоящего Порядка. Заявитель вправе представить указанные документы и сведения в </w:t>
      </w:r>
      <w:r w:rsidR="009A3BD7" w:rsidRPr="00705754">
        <w:rPr>
          <w:rFonts w:ascii="Times New Roman" w:hAnsi="Times New Roman" w:cs="Times New Roman"/>
          <w:sz w:val="28"/>
          <w:szCs w:val="28"/>
        </w:rPr>
        <w:t>у</w:t>
      </w:r>
      <w:r w:rsidRPr="00705754">
        <w:rPr>
          <w:rFonts w:ascii="Times New Roman" w:hAnsi="Times New Roman" w:cs="Times New Roman"/>
          <w:sz w:val="28"/>
          <w:szCs w:val="28"/>
        </w:rPr>
        <w:t>правление</w:t>
      </w:r>
      <w:r w:rsidR="00D14C21" w:rsidRPr="00705754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документы, предусмотренные </w:t>
      </w:r>
      <w:hyperlink w:anchor="P1270" w:history="1">
        <w:r w:rsidRPr="00705754">
          <w:rPr>
            <w:rFonts w:ascii="Times New Roman" w:hAnsi="Times New Roman" w:cs="Times New Roman"/>
            <w:sz w:val="28"/>
            <w:szCs w:val="28"/>
          </w:rPr>
          <w:t>подпунктом 2.3 пункта 2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, </w:t>
      </w:r>
      <w:r w:rsidR="009A3BD7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запрашивает их в порядке межведомственного информационного взаимодействия.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</w:t>
      </w:r>
      <w:r w:rsidR="00CA219A" w:rsidRPr="00705754">
        <w:rPr>
          <w:rFonts w:ascii="Times New Roman" w:hAnsi="Times New Roman" w:cs="Times New Roman"/>
          <w:sz w:val="28"/>
          <w:szCs w:val="28"/>
        </w:rPr>
        <w:t>4</w:t>
      </w:r>
      <w:r w:rsidRPr="00705754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гранта являются: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содержание в документах для участия в Конкурсе, представленных для получения гранта, недостоверных сведений;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несоответствие заявителя требованиям, установленным</w:t>
      </w:r>
      <w:r w:rsidRPr="00705754">
        <w:rPr>
          <w:rFonts w:ascii="Times New Roman" w:hAnsi="Times New Roman" w:cs="Times New Roman"/>
          <w:sz w:val="28"/>
          <w:szCs w:val="28"/>
        </w:rPr>
        <w:br/>
      </w:r>
      <w:hyperlink w:anchor="P1230" w:history="1">
        <w:r w:rsidRPr="00705754">
          <w:rPr>
            <w:rFonts w:ascii="Times New Roman" w:hAnsi="Times New Roman" w:cs="Times New Roman"/>
            <w:sz w:val="28"/>
            <w:szCs w:val="28"/>
          </w:rPr>
          <w:t>пунктом 2.1 раздела 2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представление документов для получения гранта в </w:t>
      </w:r>
      <w:r w:rsidR="009A3BD7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позже установленной приказом даты проведения Конкурса;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представление ненадлежащим образом оформленных документов или непредставление (представление не в полном объеме) пакета документов;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распределение денежных средств, предусмотренных на выплату гранта на развитие семейной фермы </w:t>
      </w:r>
      <w:r w:rsidR="00CA219A" w:rsidRPr="00705754">
        <w:rPr>
          <w:rFonts w:ascii="Times New Roman" w:hAnsi="Times New Roman" w:cs="Times New Roman"/>
          <w:sz w:val="28"/>
          <w:szCs w:val="28"/>
        </w:rPr>
        <w:t>з</w:t>
      </w:r>
      <w:r w:rsidRPr="00705754">
        <w:rPr>
          <w:rFonts w:ascii="Times New Roman" w:hAnsi="Times New Roman" w:cs="Times New Roman"/>
          <w:sz w:val="28"/>
          <w:szCs w:val="28"/>
        </w:rPr>
        <w:t>аконом Еврейской автономной области об областном бюджете на соответствующий финансовый год и плановый период между участниками конкурса, набравшими наибольшее количество баллов.</w:t>
      </w:r>
    </w:p>
    <w:p w:rsidR="00D14C21" w:rsidRPr="00705754" w:rsidRDefault="00D14C21" w:rsidP="00D14C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C21" w:rsidRPr="00705754" w:rsidRDefault="00D14C21" w:rsidP="00D14C2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3. Прием и регистрация конкурсной документации</w:t>
      </w:r>
    </w:p>
    <w:p w:rsidR="00D14C21" w:rsidRPr="00705754" w:rsidRDefault="00D14C21" w:rsidP="00D14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3.1. Решение о проведении Конкурса, которым устанавливаются сроки его проведения, принимается </w:t>
      </w:r>
      <w:r w:rsidR="00356080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правлением</w:t>
      </w:r>
      <w:r w:rsidRPr="00705754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интернет-портале органов государственной власти области, а также публикуется в средствах массовой информации в установленном порядке.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3.2. 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конкурсной документации, указанной в </w:t>
      </w:r>
      <w:hyperlink w:anchor="P1254" w:history="1">
        <w:r w:rsidRPr="00705754">
          <w:rPr>
            <w:rFonts w:ascii="Times New Roman" w:hAnsi="Times New Roman" w:cs="Times New Roman"/>
            <w:sz w:val="28"/>
            <w:szCs w:val="28"/>
          </w:rPr>
          <w:t>пункте 2.2 раздела 2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705754">
        <w:rPr>
          <w:rFonts w:ascii="Times New Roman" w:hAnsi="Times New Roman" w:cs="Times New Roman"/>
          <w:sz w:val="28"/>
          <w:szCs w:val="28"/>
        </w:rPr>
        <w:br/>
        <w:t>по адресу: 679014, Еврейская автономная область, г. Биробиджан,</w:t>
      </w:r>
      <w:r w:rsidRPr="00705754">
        <w:rPr>
          <w:rFonts w:ascii="Times New Roman" w:hAnsi="Times New Roman" w:cs="Times New Roman"/>
          <w:sz w:val="28"/>
          <w:szCs w:val="28"/>
        </w:rPr>
        <w:br/>
        <w:t xml:space="preserve">ул. Трансформаторная, 3а, </w:t>
      </w:r>
      <w:proofErr w:type="spellStart"/>
      <w:r w:rsidRPr="0070575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05754">
        <w:rPr>
          <w:rFonts w:ascii="Times New Roman" w:hAnsi="Times New Roman" w:cs="Times New Roman"/>
          <w:sz w:val="28"/>
          <w:szCs w:val="28"/>
        </w:rPr>
        <w:t>. № 318, тел.: 2-13-71.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3.3. Представленная на Конкурс конкурсная документация не рецензируется и не возвращается.</w:t>
      </w:r>
    </w:p>
    <w:p w:rsidR="00D14C21" w:rsidRPr="00705754" w:rsidRDefault="00D14C21" w:rsidP="00D14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C21" w:rsidRPr="00705754" w:rsidRDefault="00D14C21" w:rsidP="00D14C2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4. Создание, состав и порядок работы конкурсной комиссии</w:t>
      </w:r>
    </w:p>
    <w:p w:rsidR="00D14C21" w:rsidRPr="00705754" w:rsidRDefault="00D14C21" w:rsidP="00D14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4.1. Для проведения Конкурса и подведения его итогов приказом </w:t>
      </w:r>
      <w:r w:rsidR="00EC6229" w:rsidRPr="00705754">
        <w:rPr>
          <w:rFonts w:ascii="Times New Roman" w:hAnsi="Times New Roman" w:cs="Times New Roman"/>
          <w:sz w:val="28"/>
          <w:szCs w:val="28"/>
        </w:rPr>
        <w:t>Управления</w:t>
      </w:r>
      <w:r w:rsidRPr="00705754">
        <w:rPr>
          <w:rFonts w:ascii="Times New Roman" w:hAnsi="Times New Roman" w:cs="Times New Roman"/>
          <w:sz w:val="28"/>
          <w:szCs w:val="28"/>
        </w:rPr>
        <w:t xml:space="preserve"> создается конкурсная комиссия (далее – комиссия). </w:t>
      </w:r>
      <w:r w:rsidRPr="00705754">
        <w:rPr>
          <w:rFonts w:ascii="Times New Roman" w:hAnsi="Times New Roman" w:cs="Times New Roman"/>
          <w:sz w:val="28"/>
          <w:szCs w:val="28"/>
        </w:rPr>
        <w:lastRenderedPageBreak/>
        <w:t>Государственные служащие должны составлять не более половины состава комиссии.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4.2. Заседание конкурсной комиссии считается правомочным, если на нем присутствует не менее двух третей от ее состава. 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Деятельностью конкурсной комиссии руководит председатель конкурсной комиссии, а в его отсутствие – заместитель председателя конкурсной комиссии.</w:t>
      </w:r>
    </w:p>
    <w:p w:rsidR="00D14C21" w:rsidRPr="00705754" w:rsidRDefault="00D14C21" w:rsidP="00D14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C21" w:rsidRPr="00705754" w:rsidRDefault="00D14C21" w:rsidP="00D14C2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5. Оценка конкурсной документации, подведение итогов конкурса</w:t>
      </w:r>
    </w:p>
    <w:p w:rsidR="00D14C21" w:rsidRPr="00705754" w:rsidRDefault="00D14C21" w:rsidP="00D14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5.1. Конкурсная комиссия не позднее 15 дней после даты окончания приема конкурсной документации проводит экспертизу и оценку представленной на конкурс конкурсной документации по следующим критериям: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1) направление деятельности крестьянского (фермерского) хозяйства: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животноводство – 2 балла;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растениеводство – 1 балл;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2) опыт ведения личного подсобного хозяйства: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имеется – 1 балл;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не имеется – 0 баллов;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3) наличие сельскохозяйственного образования или дополнительного профессионального образования по сельскохозяйственной специальности: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имеется – 1 балл;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не имеется – 0 баллов;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4) наличие стажа работы в сельском хозяйстве: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имеется – 1 балл;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не имеется – 0 баллов;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5) членство в перерабатывающем сельскохозяйственном потребительском кооперативе (далее – ПСПК):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является членом ПСПК – 1 балл;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не является членом ПСПК – 0 баллов;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Полученные по каждому критерию баллы суммируются.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5.2. Победителями Конкурса признаются участники Конкурса, которые по решению конкурсной комиссии набрали наибольшее количество баллов. В случае равенства баллов победитель определяется простым большинством голосов присутствующих на заседании членов конкурсной комиссии путем открытого голосования. В случае равенства голосов решающим является голос председательствующего на заседании конкурсной комиссии.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5.3. Конкурсная комиссия принимает следующие решения: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о признании главы КФХ победителем к</w:t>
      </w:r>
      <w:r w:rsidR="009A3BD7" w:rsidRPr="00705754">
        <w:rPr>
          <w:rFonts w:ascii="Times New Roman" w:hAnsi="Times New Roman" w:cs="Times New Roman"/>
          <w:sz w:val="28"/>
          <w:szCs w:val="28"/>
        </w:rPr>
        <w:t xml:space="preserve">онкурса и предоставления гранта, об определении </w:t>
      </w:r>
      <w:r w:rsidRPr="00705754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9A3BD7" w:rsidRPr="00705754">
        <w:rPr>
          <w:rFonts w:ascii="Times New Roman" w:hAnsi="Times New Roman" w:cs="Times New Roman"/>
          <w:sz w:val="28"/>
          <w:szCs w:val="28"/>
        </w:rPr>
        <w:t>а</w:t>
      </w:r>
      <w:r w:rsidRPr="00705754">
        <w:rPr>
          <w:rFonts w:ascii="Times New Roman" w:hAnsi="Times New Roman" w:cs="Times New Roman"/>
          <w:sz w:val="28"/>
          <w:szCs w:val="28"/>
        </w:rPr>
        <w:t xml:space="preserve"> гранта;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об отказе в предоставлении гранта в соответствии с подпунктом 2.4 пункта 2 настоящего Порядка. </w:t>
      </w:r>
    </w:p>
    <w:p w:rsidR="00D14C21" w:rsidRPr="00705754" w:rsidRDefault="00D14C21" w:rsidP="00D14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C21" w:rsidRPr="00705754" w:rsidRDefault="00D14C21" w:rsidP="00D14C21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6. Порядок предоставления и возврата гранта</w:t>
      </w:r>
    </w:p>
    <w:p w:rsidR="00D14C21" w:rsidRPr="00705754" w:rsidRDefault="00D14C21" w:rsidP="00D14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lastRenderedPageBreak/>
        <w:t>6.1. Решение конкурсной комиссии оформляется протоколом и утверждается распоряжением правительства области.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6.2. Победитель Конкурса в течение 10 рабочих дней со дня вступления в силу распоряжения правительства области заключает с </w:t>
      </w:r>
      <w:r w:rsidR="00356080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правлением</w:t>
      </w:r>
      <w:r w:rsidRPr="00705754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средств гранта.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6.3. Победителю Конкурса в течение 15 рабочих дней со дня подписания Соглашения </w:t>
      </w:r>
      <w:r w:rsidR="00356080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перечисляет средства гранта на расчетный счет, открытый территориальными органами Федерального казначейства в учреждениях Центрального банка Российской Федерации, по реквизитам, представленным им в </w:t>
      </w:r>
      <w:r w:rsidR="00356080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6.4. Победитель Конкурса </w:t>
      </w:r>
      <w:r w:rsidR="009B3A70" w:rsidRPr="00705754">
        <w:rPr>
          <w:rFonts w:ascii="Times New Roman" w:hAnsi="Times New Roman" w:cs="Times New Roman"/>
          <w:sz w:val="28"/>
          <w:szCs w:val="28"/>
        </w:rPr>
        <w:t xml:space="preserve">ежегодно до 20 января года, следующего за отчетным, </w:t>
      </w:r>
      <w:r w:rsidRPr="00705754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356080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отчеты о деятельности КФХ по форме, установленной </w:t>
      </w:r>
      <w:r w:rsidR="00356080" w:rsidRPr="00705754">
        <w:rPr>
          <w:rFonts w:ascii="Times New Roman" w:hAnsi="Times New Roman" w:cs="Times New Roman"/>
          <w:sz w:val="28"/>
          <w:szCs w:val="28"/>
        </w:rPr>
        <w:t>управлением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6.5. Грант предоставляется </w:t>
      </w:r>
      <w:r w:rsidR="00356080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правлением</w:t>
      </w:r>
      <w:r w:rsidRPr="00705754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предусмотренных на эти цели в текущем финансовом году федеральным и областным бюджетами.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6.6. Контроль за целевым использованием средств, предусмотренных в соответствии с настоящим Порядком, осуществляется </w:t>
      </w:r>
      <w:r w:rsidR="00356080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правлением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6.7. 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и органы государственного финансового контроля осуществляют проверку соблюдения условий, целей и порядка предоставления гранта.</w:t>
      </w:r>
    </w:p>
    <w:p w:rsidR="00D14C21" w:rsidRPr="00705754" w:rsidRDefault="00D14C21" w:rsidP="00EC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6.8. Если в результате проверки выявлено несоблюдение условий и порядка предоставления гранта, полученную сумму гранта в полном объеме либо сумму нецелевого использования гранта глава КФХ обязан добровольно вернуть в течение 30 календарных дней с момента выявления несоблюдения условий и порядка предоставления гранта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</w:p>
    <w:p w:rsidR="00D14C21" w:rsidRPr="00705754" w:rsidRDefault="00D14C21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При отказе главы КФХ от добровольного возврата указанных средств они взыскиваются в судебном порядке.</w:t>
      </w:r>
      <w:bookmarkStart w:id="13" w:name="P1409"/>
      <w:bookmarkEnd w:id="13"/>
      <w:r w:rsidR="00CA219A" w:rsidRPr="00705754">
        <w:rPr>
          <w:rFonts w:ascii="Times New Roman" w:hAnsi="Times New Roman" w:cs="Times New Roman"/>
          <w:sz w:val="28"/>
          <w:szCs w:val="28"/>
        </w:rPr>
        <w:t>».</w:t>
      </w:r>
    </w:p>
    <w:p w:rsidR="00AF7A69" w:rsidRPr="00705754" w:rsidRDefault="00AF7A69" w:rsidP="00CA2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D5A5A" w:rsidRPr="00705754">
        <w:rPr>
          <w:rFonts w:ascii="Times New Roman" w:hAnsi="Times New Roman" w:cs="Times New Roman"/>
          <w:sz w:val="28"/>
          <w:szCs w:val="28"/>
        </w:rPr>
        <w:t>7</w:t>
      </w:r>
      <w:r w:rsidRPr="00705754">
        <w:rPr>
          <w:rFonts w:ascii="Times New Roman" w:hAnsi="Times New Roman" w:cs="Times New Roman"/>
          <w:sz w:val="28"/>
          <w:szCs w:val="28"/>
        </w:rPr>
        <w:t>. Порядок предоставления за счет средств федерального и областного бюджетов грантов на создание и (или) развитие семейных животноводческих ферм на базе крестьянских (фермерских) хозяйств</w:t>
      </w:r>
      <w:r w:rsidR="000F63CA" w:rsidRPr="00705754">
        <w:rPr>
          <w:rFonts w:ascii="Times New Roman" w:hAnsi="Times New Roman" w:cs="Times New Roman"/>
          <w:sz w:val="28"/>
          <w:szCs w:val="28"/>
        </w:rPr>
        <w:t>»</w:t>
      </w:r>
      <w:r w:rsidR="006A120E" w:rsidRPr="00705754">
        <w:rPr>
          <w:rFonts w:ascii="Times New Roman" w:hAnsi="Times New Roman" w:cs="Times New Roman"/>
          <w:sz w:val="28"/>
          <w:szCs w:val="28"/>
        </w:rPr>
        <w:t>,</w:t>
      </w:r>
      <w:r w:rsidR="006A120E" w:rsidRPr="00705754">
        <w:rPr>
          <w:rFonts w:ascii="Times New Roman" w:hAnsi="Times New Roman"/>
          <w:sz w:val="28"/>
          <w:szCs w:val="28"/>
        </w:rPr>
        <w:t xml:space="preserve"> утвержденн</w:t>
      </w:r>
      <w:r w:rsidR="00CA219A" w:rsidRPr="00705754">
        <w:rPr>
          <w:rFonts w:ascii="Times New Roman" w:hAnsi="Times New Roman"/>
          <w:sz w:val="28"/>
          <w:szCs w:val="28"/>
        </w:rPr>
        <w:t>ый</w:t>
      </w:r>
      <w:r w:rsidR="006A120E" w:rsidRPr="00705754">
        <w:rPr>
          <w:rFonts w:ascii="Times New Roman" w:hAnsi="Times New Roman"/>
          <w:sz w:val="28"/>
          <w:szCs w:val="28"/>
        </w:rPr>
        <w:t xml:space="preserve"> вышеуказанным постановлением,</w:t>
      </w:r>
      <w:r w:rsidR="00AB7E89" w:rsidRPr="007057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219A" w:rsidRPr="00705754" w:rsidRDefault="00CA219A" w:rsidP="00CA21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«Порядок</w:t>
      </w:r>
      <w:r w:rsidRPr="00705754">
        <w:rPr>
          <w:rFonts w:ascii="Times New Roman" w:hAnsi="Times New Roman" w:cs="Times New Roman"/>
          <w:b w:val="0"/>
          <w:sz w:val="28"/>
          <w:szCs w:val="28"/>
        </w:rPr>
        <w:br/>
        <w:t>предоставления за счет средств федерального и областного бюджетов гранта на развитие семейной животноводческой фермы</w:t>
      </w:r>
    </w:p>
    <w:p w:rsidR="00CA219A" w:rsidRPr="00705754" w:rsidRDefault="00CA219A" w:rsidP="00CA2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19A" w:rsidRPr="00705754" w:rsidRDefault="00CA219A" w:rsidP="00CA219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A219A" w:rsidRPr="00705754" w:rsidRDefault="00CA219A" w:rsidP="00CA2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за счет средств федерального и областного бюджетов гранта на развитие семейной животноводческой фермы (далее – Порядок) определяет цель и условия предоставления на конкурсной основе гранта главе крестьянского (фермерского) хозяйства (далее – КФХ) на развитие семейной животноводческой фермы (далее – </w:t>
      </w:r>
      <w:r w:rsidRPr="00705754">
        <w:rPr>
          <w:rFonts w:ascii="Times New Roman" w:hAnsi="Times New Roman" w:cs="Times New Roman"/>
          <w:sz w:val="28"/>
          <w:szCs w:val="28"/>
        </w:rPr>
        <w:lastRenderedPageBreak/>
        <w:t>грант), состав конкурсной комиссии, порядок создания и работы конкурсной комиссии, процедуру приема и регистрации конкурсной документации, критерии оценки конкурсной документации, порядок подведения итогов конкурса, а также порядок предоставления гранта и их возврата.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Целью предоставления гранта, предусмотренного настоящим Порядком, является обеспечение продовольственной безопасности Еврейской автономной области по основным видам продукции сельского хозяйства, эффективное развитие рынков сельскохозяйственной продукции, сырья и продовольствия.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1.2. Предоставление гранта осуществляется на конкурсной основе.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 xml:space="preserve">Уполномоченным органом по проведению Конкурса является </w:t>
      </w:r>
      <w:r w:rsidR="00B7085C" w:rsidRPr="00705754">
        <w:rPr>
          <w:rFonts w:ascii="Times New Roman" w:hAnsi="Times New Roman"/>
          <w:sz w:val="28"/>
          <w:szCs w:val="28"/>
        </w:rPr>
        <w:t>управление</w:t>
      </w:r>
      <w:r w:rsidRPr="00705754">
        <w:rPr>
          <w:rFonts w:ascii="Times New Roman" w:hAnsi="Times New Roman"/>
          <w:sz w:val="28"/>
          <w:szCs w:val="28"/>
        </w:rPr>
        <w:t xml:space="preserve"> сельского хозяйства правительства Еврейской автономной области (</w:t>
      </w:r>
      <w:r w:rsidRPr="00705754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356080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</w:t>
      </w:r>
      <w:r w:rsidRPr="00705754">
        <w:rPr>
          <w:rFonts w:ascii="Times New Roman" w:hAnsi="Times New Roman" w:cs="Times New Roman"/>
          <w:sz w:val="28"/>
          <w:szCs w:val="28"/>
        </w:rPr>
        <w:t>).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1.3. Основной целью проведения Конкурса является предоставление гранта для создания экономических предпосылок для развития и распространения семейных животноводческих ферм на базе КФХ.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1.4. Цели, на которые предоставляется грант: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 разработка проектной документации строительства, реконструкции или модернизации объектов для производства и переработки сельскохозяйственной продукции;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61499"/>
      <w:bookmarkEnd w:id="14"/>
      <w:r w:rsidRPr="00705754">
        <w:rPr>
          <w:rFonts w:ascii="Times New Roman" w:hAnsi="Times New Roman" w:cs="Times New Roman"/>
          <w:sz w:val="28"/>
          <w:szCs w:val="28"/>
        </w:rPr>
        <w:t>- приобретение, строительство, реконструкция, ремонт или модернизация объектов для производства и переработки сельскохозяйственной продукции;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61500"/>
      <w:bookmarkEnd w:id="15"/>
      <w:r w:rsidRPr="00705754">
        <w:rPr>
          <w:rFonts w:ascii="Times New Roman" w:hAnsi="Times New Roman" w:cs="Times New Roman"/>
          <w:sz w:val="28"/>
          <w:szCs w:val="28"/>
        </w:rPr>
        <w:t xml:space="preserve">- комплектация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 и их монтаж. Перечень указанного оборудования, техники и специализированного транспорта определяется </w:t>
      </w:r>
      <w:r w:rsidR="00356080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правлением</w:t>
      </w:r>
      <w:r w:rsidRPr="00705754">
        <w:rPr>
          <w:rFonts w:ascii="Times New Roman" w:hAnsi="Times New Roman" w:cs="Times New Roman"/>
          <w:sz w:val="28"/>
          <w:szCs w:val="28"/>
        </w:rPr>
        <w:t>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 приобретение сельскохозяйственных животных и птицы (за исключением свиней). При этом планируемое маточное поголовье крупного рогатого скота не должно превышать 300 голов, овец (коз) – не более 500 условных голов;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 приобретение рыбопосадочного материала;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61503"/>
      <w:bookmarkStart w:id="17" w:name="Par61504"/>
      <w:bookmarkEnd w:id="16"/>
      <w:bookmarkEnd w:id="17"/>
      <w:r w:rsidRPr="00705754">
        <w:rPr>
          <w:rFonts w:ascii="Times New Roman" w:hAnsi="Times New Roman" w:cs="Times New Roman"/>
          <w:sz w:val="28"/>
          <w:szCs w:val="28"/>
        </w:rPr>
        <w:t xml:space="preserve">- уплату не более 20 процентов стоимости проекта, включающего приобретение имущества, предусмотренного </w:t>
      </w:r>
      <w:hyperlink w:anchor="Par61499" w:tooltip="приобретение, строительство, реконструкцию, ремонт или модернизацию объектов для производства и переработки сельскохозяйственной продукции;" w:history="1">
        <w:r w:rsidRPr="00705754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1500" w:tooltip="комплектацию объектов для производства и переработки сельскохозяйственной продукции оборудованием, сельскохозяйственной техникой и специализированным транспортом и их монтаж. Перечень указанного оборудования, техники и специализированного транспорта определяет" w:history="1">
        <w:r w:rsidRPr="00705754">
          <w:rPr>
            <w:rFonts w:ascii="Times New Roman" w:hAnsi="Times New Roman" w:cs="Times New Roman"/>
            <w:sz w:val="28"/>
            <w:szCs w:val="28"/>
          </w:rPr>
          <w:t>четвертым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осуществленного с привлечением льготного инвестиционного кредита в соответствии с постановлением</w:t>
      </w:r>
      <w:r w:rsidRPr="00705754">
        <w:t xml:space="preserve"> </w:t>
      </w:r>
      <w:r w:rsidRPr="00705754">
        <w:rPr>
          <w:rFonts w:ascii="Times New Roman" w:hAnsi="Times New Roman" w:cs="Times New Roman"/>
          <w:sz w:val="28"/>
          <w:szCs w:val="28"/>
        </w:rPr>
        <w:t>Правительства Российский Федерации от 29.12.2016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«Банк развития и внешнеэкономической деятельности (Внешэкономбанк)»;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 приобретение автономных источников электро-, газо- и водоснабжения.</w:t>
      </w:r>
    </w:p>
    <w:p w:rsidR="00CA219A" w:rsidRPr="00705754" w:rsidRDefault="00705754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A219A" w:rsidRPr="00705754">
          <w:rPr>
            <w:rFonts w:ascii="Times New Roman" w:hAnsi="Times New Roman" w:cs="Times New Roman"/>
            <w:sz w:val="28"/>
            <w:szCs w:val="28"/>
          </w:rPr>
          <w:t>1.5</w:t>
        </w:r>
      </w:hyperlink>
      <w:r w:rsidR="00CA219A" w:rsidRPr="00705754">
        <w:rPr>
          <w:rFonts w:ascii="Times New Roman" w:hAnsi="Times New Roman" w:cs="Times New Roman"/>
          <w:sz w:val="28"/>
          <w:szCs w:val="28"/>
        </w:rPr>
        <w:t xml:space="preserve">. Размер гранта на развитие семейной животноводческой фермы определяется в соответствии с представленным планом по созданию и </w:t>
      </w:r>
      <w:r w:rsidR="00CA219A" w:rsidRPr="00705754">
        <w:rPr>
          <w:rFonts w:ascii="Times New Roman" w:hAnsi="Times New Roman" w:cs="Times New Roman"/>
          <w:sz w:val="28"/>
          <w:szCs w:val="28"/>
        </w:rPr>
        <w:lastRenderedPageBreak/>
        <w:t>развитию семейной животноводческой фермы, но не более установленного максимального размера гранта.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Максимальный размер гранта 30,0 млн. рублей, но не более</w:t>
      </w:r>
      <w:r w:rsidRPr="00705754">
        <w:rPr>
          <w:rFonts w:ascii="Times New Roman" w:hAnsi="Times New Roman" w:cs="Times New Roman"/>
          <w:sz w:val="28"/>
          <w:szCs w:val="28"/>
        </w:rPr>
        <w:br/>
        <w:t>60 процентов затрат без учета налога на добавленную стоимость</w:t>
      </w:r>
      <w:r w:rsidRPr="00705754">
        <w:rPr>
          <w:rFonts w:ascii="Times New Roman" w:hAnsi="Times New Roman" w:cs="Times New Roman"/>
          <w:sz w:val="28"/>
          <w:szCs w:val="28"/>
        </w:rPr>
        <w:br/>
        <w:t xml:space="preserve">(за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стоимость). 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При использовании средств гранта на цели, указанные в </w:t>
      </w:r>
      <w:hyperlink w:anchor="Par61504" w:tooltip="уплату не более 20 процентов стоимости проекта (далее - планируемые затраты), указанного в подпункте &quot;к&quot; настоящего пункта, включающего приобретение имущества, предусмотренного абзацами третьим, четвертым и седьмым настоящего подпункта, осуществленного с привл" w:history="1">
        <w:r w:rsidRPr="00705754">
          <w:rPr>
            <w:rFonts w:ascii="Times New Roman" w:hAnsi="Times New Roman" w:cs="Times New Roman"/>
            <w:sz w:val="28"/>
            <w:szCs w:val="28"/>
          </w:rPr>
          <w:t>абзаце седьмом пункта 1.4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раздела 1 настоящего Порядка, грант предоставляется в размере, не превышающем 30 млн. рублей, но не более 80 процентов планируемых затрат.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Часть затрат семейной животноводческой фермы в размере не более</w:t>
      </w:r>
      <w:r w:rsidRPr="00705754">
        <w:rPr>
          <w:rFonts w:ascii="Times New Roman" w:hAnsi="Times New Roman" w:cs="Times New Roman"/>
          <w:sz w:val="28"/>
          <w:szCs w:val="28"/>
        </w:rPr>
        <w:br/>
        <w:t>20 процентов может быть обеспечена за счет средств областного бюджета.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Сумма гранта на создание и развитие КФХ определяется конкурсной комиссией. Сумма гранта должна строго соответствовать плану расходов. Изменение плана расходов, в том числе в пределах предоставленного гранта, подлежит согласованию с конкурсной комиссией.</w:t>
      </w:r>
    </w:p>
    <w:p w:rsidR="00CA219A" w:rsidRPr="00705754" w:rsidRDefault="00705754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A219A" w:rsidRPr="00705754">
          <w:rPr>
            <w:rFonts w:ascii="Times New Roman" w:hAnsi="Times New Roman" w:cs="Times New Roman"/>
            <w:sz w:val="28"/>
            <w:szCs w:val="28"/>
          </w:rPr>
          <w:t>1.6</w:t>
        </w:r>
      </w:hyperlink>
      <w:r w:rsidR="00CA219A" w:rsidRPr="00705754">
        <w:rPr>
          <w:rFonts w:ascii="Times New Roman" w:hAnsi="Times New Roman" w:cs="Times New Roman"/>
          <w:sz w:val="28"/>
          <w:szCs w:val="28"/>
        </w:rPr>
        <w:t>. Срок использования средств гранта семейной животноводческой фермой составляет не более 24 месяцев с даты его получения.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Срок использования гранта или части средств гранта может быть продлен конкурсной комиссией, но не более чем на шесть месяцев. Основанием для принятия решения о продлении срока освоения гранта является документальное подтверждение обстоятельств непреодолимой силы, препятствующих освоению гранта в установленный срок.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Имущество, приобретенное за счет гранта, не подлежит продаже, дарению, передаче в аренду, пользование другим лицам,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гранта.</w:t>
      </w:r>
    </w:p>
    <w:p w:rsidR="00CA219A" w:rsidRPr="00705754" w:rsidRDefault="00CA219A" w:rsidP="00B70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1.7. Грант подлежит казначейскому сопровождению в соответствии с законодательством Российской Федерации.</w:t>
      </w:r>
    </w:p>
    <w:p w:rsidR="00CA219A" w:rsidRPr="00705754" w:rsidRDefault="00CA219A" w:rsidP="00B70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19A" w:rsidRPr="00705754" w:rsidRDefault="00CA219A" w:rsidP="00B7085C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2. Условия проведения Конкурса</w:t>
      </w:r>
    </w:p>
    <w:p w:rsidR="00CA219A" w:rsidRPr="00705754" w:rsidRDefault="00CA219A" w:rsidP="00B70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9A" w:rsidRPr="00705754" w:rsidRDefault="00CA219A" w:rsidP="00B708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37"/>
      <w:bookmarkEnd w:id="18"/>
      <w:r w:rsidRPr="00705754">
        <w:rPr>
          <w:rFonts w:ascii="Times New Roman" w:hAnsi="Times New Roman" w:cs="Times New Roman"/>
          <w:sz w:val="28"/>
          <w:szCs w:val="28"/>
        </w:rPr>
        <w:t xml:space="preserve">2.1. Участником Конкурса может выступать </w:t>
      </w:r>
      <w:r w:rsidR="009A3BD7" w:rsidRPr="00705754">
        <w:rPr>
          <w:rFonts w:ascii="Times New Roman" w:hAnsi="Times New Roman" w:cs="Times New Roman"/>
          <w:sz w:val="28"/>
          <w:szCs w:val="28"/>
        </w:rPr>
        <w:t>глава действующ</w:t>
      </w:r>
      <w:r w:rsidR="009B3A70" w:rsidRPr="00705754">
        <w:rPr>
          <w:rFonts w:ascii="Times New Roman" w:hAnsi="Times New Roman" w:cs="Times New Roman"/>
          <w:sz w:val="28"/>
          <w:szCs w:val="28"/>
        </w:rPr>
        <w:t xml:space="preserve">его </w:t>
      </w:r>
      <w:r w:rsidRPr="00705754">
        <w:rPr>
          <w:rFonts w:ascii="Times New Roman" w:hAnsi="Times New Roman" w:cs="Times New Roman"/>
          <w:sz w:val="28"/>
          <w:szCs w:val="28"/>
        </w:rPr>
        <w:t xml:space="preserve">КФХ, созданное в соответствии с Федеральным </w:t>
      </w:r>
      <w:hyperlink r:id="rId12" w:history="1">
        <w:r w:rsidRPr="007057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от 11.06.2003 № 74-ФЗ «О крестьянском (фермерском) хозяйстве», зарегистрированное на сельской территории Еврейской автономной области, в том числе в городах с численностью населения не более 100 тыс. человек и поселках городского типа с численностью населения не более 5 тыс. человек, основанное на личном участии главы и членов хозяйства, состоящих в родстве (не менее двух таких членов, включая главу), продолжительность деятельности которого превышает 24 месяца с даты регистрации, и не имеющее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</w:t>
      </w:r>
      <w:r w:rsidRPr="0070575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в том числе не находящегося в стадии ликвидации или в отношении которого введена процедура банкротства в соответствии с Федеральным </w:t>
      </w:r>
      <w:hyperlink r:id="rId13" w:history="1">
        <w:r w:rsidRPr="007057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«О несостоятельности (банкротстве)».</w:t>
      </w:r>
      <w:r w:rsidRPr="007057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Повторное получение гранта возможно после полного освоения ранее предоставленного гранта (в том числе гранта на поддержку начинающего фермера и гранта «</w:t>
      </w:r>
      <w:proofErr w:type="spellStart"/>
      <w:r w:rsidRPr="0070575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705754">
        <w:rPr>
          <w:rFonts w:ascii="Times New Roman" w:hAnsi="Times New Roman" w:cs="Times New Roman"/>
          <w:sz w:val="28"/>
          <w:szCs w:val="28"/>
        </w:rPr>
        <w:t xml:space="preserve">»), но не ранее чем через 24 месяца со дня полного освоения ранее полученного гранта. </w:t>
      </w:r>
    </w:p>
    <w:bookmarkStart w:id="19" w:name="P1441"/>
    <w:bookmarkStart w:id="20" w:name="P1444"/>
    <w:bookmarkEnd w:id="19"/>
    <w:bookmarkEnd w:id="20"/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fldChar w:fldCharType="begin"/>
      </w:r>
      <w:r w:rsidRPr="00705754">
        <w:rPr>
          <w:rFonts w:ascii="Times New Roman" w:hAnsi="Times New Roman" w:cs="Times New Roman"/>
          <w:sz w:val="28"/>
          <w:szCs w:val="28"/>
        </w:rPr>
        <w:instrText>HYPERLINK "consultantplus://offline/ref=A0DE9F9E5CDC4FA43631A1B0F6C88507CD3B3B6DBC90461BC7CE21CD87F404561E75E3E1F08BFFD68F665B43CC30947D840301B0DA7B5946CEBD3D011EH"</w:instrText>
      </w:r>
      <w:r w:rsidRPr="00705754">
        <w:rPr>
          <w:rFonts w:ascii="Times New Roman" w:hAnsi="Times New Roman" w:cs="Times New Roman"/>
          <w:sz w:val="28"/>
          <w:szCs w:val="28"/>
        </w:rPr>
        <w:fldChar w:fldCharType="separate"/>
      </w:r>
      <w:r w:rsidRPr="00705754">
        <w:rPr>
          <w:rFonts w:ascii="Times New Roman" w:hAnsi="Times New Roman" w:cs="Times New Roman"/>
          <w:sz w:val="28"/>
          <w:szCs w:val="28"/>
        </w:rPr>
        <w:t>2.2</w:t>
      </w:r>
      <w:r w:rsidRPr="00705754">
        <w:rPr>
          <w:rFonts w:ascii="Times New Roman" w:hAnsi="Times New Roman" w:cs="Times New Roman"/>
          <w:sz w:val="28"/>
          <w:szCs w:val="28"/>
        </w:rPr>
        <w:fldChar w:fldCharType="end"/>
      </w:r>
      <w:r w:rsidRPr="00705754">
        <w:rPr>
          <w:rFonts w:ascii="Times New Roman" w:hAnsi="Times New Roman" w:cs="Times New Roman"/>
          <w:sz w:val="28"/>
          <w:szCs w:val="28"/>
        </w:rPr>
        <w:t>. Для участия в Конкурсе необходима следующая конкурсная документация:</w:t>
      </w:r>
    </w:p>
    <w:bookmarkStart w:id="21" w:name="P1445"/>
    <w:bookmarkEnd w:id="21"/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fldChar w:fldCharType="begin"/>
      </w:r>
      <w:r w:rsidRPr="00705754">
        <w:rPr>
          <w:rFonts w:ascii="Times New Roman" w:hAnsi="Times New Roman" w:cs="Times New Roman"/>
          <w:sz w:val="28"/>
          <w:szCs w:val="28"/>
        </w:rPr>
        <w:instrText>HYPERLINK "consultantplus://offline/ref=A0DE9F9E5CDC4FA43631A1B0F6C88507CD3B3B6DBC90461BC7CE21CD87F404561E75E3E1F08BFFD68F665B43CC30947D840301B0DA7B5946CEBD3D011EH"</w:instrText>
      </w:r>
      <w:r w:rsidRPr="00705754">
        <w:rPr>
          <w:rFonts w:ascii="Times New Roman" w:hAnsi="Times New Roman" w:cs="Times New Roman"/>
          <w:sz w:val="28"/>
          <w:szCs w:val="28"/>
        </w:rPr>
        <w:fldChar w:fldCharType="separate"/>
      </w:r>
      <w:r w:rsidRPr="00705754">
        <w:rPr>
          <w:rFonts w:ascii="Times New Roman" w:hAnsi="Times New Roman" w:cs="Times New Roman"/>
          <w:sz w:val="28"/>
          <w:szCs w:val="28"/>
        </w:rPr>
        <w:t>2.2.1</w:t>
      </w:r>
      <w:r w:rsidRPr="00705754">
        <w:rPr>
          <w:rFonts w:ascii="Times New Roman" w:hAnsi="Times New Roman" w:cs="Times New Roman"/>
          <w:sz w:val="28"/>
          <w:szCs w:val="28"/>
        </w:rPr>
        <w:fldChar w:fldCharType="end"/>
      </w:r>
      <w:r w:rsidRPr="00705754">
        <w:rPr>
          <w:rFonts w:ascii="Times New Roman" w:hAnsi="Times New Roman" w:cs="Times New Roman"/>
          <w:sz w:val="28"/>
          <w:szCs w:val="28"/>
        </w:rPr>
        <w:t xml:space="preserve">. Заявка об участии в Конкурсе по форме, утвержденной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управлением</w:t>
      </w:r>
      <w:r w:rsidRPr="00705754">
        <w:rPr>
          <w:rFonts w:ascii="Times New Roman" w:hAnsi="Times New Roman" w:cs="Times New Roman"/>
          <w:sz w:val="28"/>
          <w:szCs w:val="28"/>
        </w:rPr>
        <w:t xml:space="preserve">, содержащая информацию, подтверждающую, что КФХ соответствует требованиям, установленным </w:t>
      </w:r>
      <w:hyperlink w:anchor="P1437" w:history="1">
        <w:r w:rsidRPr="0070575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настоящего Порядка, и в том числе предусматривающая следующие обязательства КФХ: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оплачивать не менее 40 процентов стоимости каждого наименования расходов, указанных в Плане расходов, в том числе непосредственно за счет собственных средств не менее 10 процентов от стоимости каждого наименования;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использовать грант в течение 24 месяцев со дня поступления средств на счет и использовать имущество, закупаемое за счет гранта, исключительно на развитие и деятельность своей семейной животноводческой фермы;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создать в КФХ дополнительно не менее трех новых постоянных рабочих мест, до конца срока использования гранта;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осуществлять деятельность КФХ в течение не менее пяти лет после получения гранта;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обеспечить прирост объема сельскохозяйственной продукции, произведенной в отчетном году КФХ, по отношению к предыдущему году (не менее 10 процентов);</w:t>
      </w:r>
    </w:p>
    <w:bookmarkStart w:id="22" w:name="P1451"/>
    <w:bookmarkEnd w:id="22"/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fldChar w:fldCharType="begin"/>
      </w:r>
      <w:r w:rsidRPr="00705754">
        <w:rPr>
          <w:rFonts w:ascii="Times New Roman" w:hAnsi="Times New Roman" w:cs="Times New Roman"/>
          <w:sz w:val="28"/>
          <w:szCs w:val="28"/>
        </w:rPr>
        <w:instrText>HYPERLINK "consultantplus://offline/ref=A0DE9F9E5CDC4FA43631A1B0F6C88507CD3B3B6DBC90461BC7CE21CD87F404561E75E3E1F08BFFD68F665B43CC30947D840301B0DA7B5946CEBD3D011EH"</w:instrText>
      </w:r>
      <w:r w:rsidRPr="00705754">
        <w:rPr>
          <w:rFonts w:ascii="Times New Roman" w:hAnsi="Times New Roman" w:cs="Times New Roman"/>
          <w:sz w:val="28"/>
          <w:szCs w:val="28"/>
        </w:rPr>
        <w:fldChar w:fldCharType="separate"/>
      </w:r>
      <w:r w:rsidRPr="00705754">
        <w:rPr>
          <w:rFonts w:ascii="Times New Roman" w:hAnsi="Times New Roman" w:cs="Times New Roman"/>
          <w:sz w:val="28"/>
          <w:szCs w:val="28"/>
        </w:rPr>
        <w:t>2.2.2</w:t>
      </w:r>
      <w:r w:rsidRPr="00705754">
        <w:rPr>
          <w:rFonts w:ascii="Times New Roman" w:hAnsi="Times New Roman" w:cs="Times New Roman"/>
          <w:sz w:val="28"/>
          <w:szCs w:val="28"/>
        </w:rPr>
        <w:fldChar w:fldCharType="end"/>
      </w:r>
      <w:r w:rsidRPr="00705754">
        <w:rPr>
          <w:rFonts w:ascii="Times New Roman" w:hAnsi="Times New Roman" w:cs="Times New Roman"/>
          <w:sz w:val="28"/>
          <w:szCs w:val="28"/>
        </w:rPr>
        <w:t>. Копии паспортов главы и членов КФХ или иных документов, подтверждающих наличие гражданства Российской Федерации.</w:t>
      </w:r>
    </w:p>
    <w:p w:rsidR="00CA219A" w:rsidRPr="00705754" w:rsidRDefault="00705754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A219A" w:rsidRPr="00705754">
          <w:rPr>
            <w:rFonts w:ascii="Times New Roman" w:hAnsi="Times New Roman" w:cs="Times New Roman"/>
            <w:sz w:val="28"/>
            <w:szCs w:val="28"/>
          </w:rPr>
          <w:t>2.2.3</w:t>
        </w:r>
      </w:hyperlink>
      <w:r w:rsidR="00CA219A" w:rsidRPr="00705754">
        <w:rPr>
          <w:rFonts w:ascii="Times New Roman" w:hAnsi="Times New Roman" w:cs="Times New Roman"/>
          <w:sz w:val="28"/>
          <w:szCs w:val="28"/>
        </w:rPr>
        <w:t>. Документы, подтверждающие, что КФХ имеет (создает) собственную или совместно с другими сельскохозяйственными товаропроизводителями кормовую базу, либо договоры (предварительные договоры) на приобретение кормов.</w:t>
      </w:r>
    </w:p>
    <w:p w:rsidR="00CA219A" w:rsidRPr="00705754" w:rsidRDefault="00705754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A219A" w:rsidRPr="00705754">
          <w:rPr>
            <w:rFonts w:ascii="Times New Roman" w:hAnsi="Times New Roman" w:cs="Times New Roman"/>
            <w:sz w:val="28"/>
            <w:szCs w:val="28"/>
          </w:rPr>
          <w:t>2.2.4</w:t>
        </w:r>
      </w:hyperlink>
      <w:r w:rsidR="00CA219A" w:rsidRPr="00705754">
        <w:rPr>
          <w:rFonts w:ascii="Times New Roman" w:hAnsi="Times New Roman" w:cs="Times New Roman"/>
          <w:sz w:val="28"/>
          <w:szCs w:val="28"/>
        </w:rPr>
        <w:t>. План по созданию и развитию семейной животноводческой фермы со сроком окупаемости не более восьми лет.</w:t>
      </w:r>
    </w:p>
    <w:p w:rsidR="00CA219A" w:rsidRPr="00705754" w:rsidRDefault="00705754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A219A" w:rsidRPr="00705754">
          <w:rPr>
            <w:rFonts w:ascii="Times New Roman" w:hAnsi="Times New Roman" w:cs="Times New Roman"/>
            <w:sz w:val="28"/>
            <w:szCs w:val="28"/>
          </w:rPr>
          <w:t>2.2.5</w:t>
        </w:r>
      </w:hyperlink>
      <w:r w:rsidR="00CA219A" w:rsidRPr="00705754">
        <w:rPr>
          <w:rFonts w:ascii="Times New Roman" w:hAnsi="Times New Roman" w:cs="Times New Roman"/>
          <w:sz w:val="28"/>
          <w:szCs w:val="28"/>
        </w:rPr>
        <w:t>. План расходов на реализацию проекта с указанием источников финансирования и наименования приобретаемого имущества, выполняемых работ, оказываемых услуг, их количества, цены.</w:t>
      </w:r>
    </w:p>
    <w:p w:rsidR="00CA219A" w:rsidRPr="00705754" w:rsidRDefault="00CA219A" w:rsidP="00CA2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457"/>
      <w:bookmarkStart w:id="24" w:name="P1458"/>
      <w:bookmarkEnd w:id="23"/>
      <w:bookmarkEnd w:id="24"/>
      <w:r w:rsidRPr="00705754">
        <w:rPr>
          <w:rFonts w:ascii="Times New Roman" w:hAnsi="Times New Roman" w:cs="Times New Roman"/>
          <w:sz w:val="28"/>
          <w:szCs w:val="28"/>
        </w:rPr>
        <w:t>2.2.6. Соглашение о деятельности крестьянского (фермерского) хозяйства.</w:t>
      </w:r>
    </w:p>
    <w:bookmarkStart w:id="25" w:name="P1452"/>
    <w:bookmarkEnd w:id="25"/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fldChar w:fldCharType="begin"/>
      </w:r>
      <w:r w:rsidRPr="00705754">
        <w:rPr>
          <w:rFonts w:ascii="Times New Roman" w:hAnsi="Times New Roman" w:cs="Times New Roman"/>
          <w:sz w:val="28"/>
          <w:szCs w:val="28"/>
        </w:rPr>
        <w:instrText>HYPERLINK "consultantplus://offline/ref=A0DE9F9E5CDC4FA43631A1B0F6C88507CD3B3B6DBC90461BC7CE21CD87F404561E75E3E1F08BFFD68F665B43CC30947D840301B0DA7B5946CEBD3D011EH"</w:instrText>
      </w:r>
      <w:r w:rsidRPr="00705754">
        <w:rPr>
          <w:rFonts w:ascii="Times New Roman" w:hAnsi="Times New Roman" w:cs="Times New Roman"/>
          <w:sz w:val="28"/>
          <w:szCs w:val="28"/>
        </w:rPr>
        <w:fldChar w:fldCharType="separate"/>
      </w:r>
      <w:r w:rsidRPr="00705754">
        <w:rPr>
          <w:rFonts w:ascii="Times New Roman" w:hAnsi="Times New Roman" w:cs="Times New Roman"/>
          <w:sz w:val="28"/>
          <w:szCs w:val="28"/>
        </w:rPr>
        <w:t>2.2.7</w:t>
      </w:r>
      <w:r w:rsidRPr="00705754">
        <w:rPr>
          <w:rFonts w:ascii="Times New Roman" w:hAnsi="Times New Roman" w:cs="Times New Roman"/>
          <w:sz w:val="28"/>
          <w:szCs w:val="28"/>
        </w:rPr>
        <w:fldChar w:fldCharType="end"/>
      </w:r>
      <w:r w:rsidRPr="00705754">
        <w:rPr>
          <w:rFonts w:ascii="Times New Roman" w:hAnsi="Times New Roman" w:cs="Times New Roman"/>
          <w:sz w:val="28"/>
          <w:szCs w:val="28"/>
        </w:rPr>
        <w:t>. Копия свидетельства о государственной регистрации КФХ.</w:t>
      </w:r>
    </w:p>
    <w:bookmarkStart w:id="26" w:name="P1453"/>
    <w:bookmarkEnd w:id="26"/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fldChar w:fldCharType="begin"/>
      </w:r>
      <w:r w:rsidRPr="00705754">
        <w:rPr>
          <w:rFonts w:ascii="Times New Roman" w:hAnsi="Times New Roman" w:cs="Times New Roman"/>
          <w:sz w:val="28"/>
          <w:szCs w:val="28"/>
        </w:rPr>
        <w:instrText>HYPERLINK "consultantplus://offline/ref=A0DE9F9E5CDC4FA43631A1B0F6C88507CD3B3B6DBC90461BC7CE21CD87F404561E75E3E1F08BFFD68F665B43CC30947D840301B0DA7B5946CEBD3D011EH"</w:instrText>
      </w:r>
      <w:r w:rsidRPr="00705754">
        <w:rPr>
          <w:rFonts w:ascii="Times New Roman" w:hAnsi="Times New Roman" w:cs="Times New Roman"/>
          <w:sz w:val="28"/>
          <w:szCs w:val="28"/>
        </w:rPr>
        <w:fldChar w:fldCharType="separate"/>
      </w:r>
      <w:r w:rsidRPr="00705754">
        <w:rPr>
          <w:rFonts w:ascii="Times New Roman" w:hAnsi="Times New Roman" w:cs="Times New Roman"/>
          <w:sz w:val="28"/>
          <w:szCs w:val="28"/>
        </w:rPr>
        <w:t>2.2.8</w:t>
      </w:r>
      <w:r w:rsidRPr="00705754">
        <w:rPr>
          <w:rFonts w:ascii="Times New Roman" w:hAnsi="Times New Roman" w:cs="Times New Roman"/>
          <w:sz w:val="28"/>
          <w:szCs w:val="28"/>
        </w:rPr>
        <w:fldChar w:fldCharType="end"/>
      </w:r>
      <w:r w:rsidRPr="00705754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индивидуальных предпринимателей.</w:t>
      </w:r>
    </w:p>
    <w:p w:rsidR="00CA219A" w:rsidRPr="00705754" w:rsidRDefault="00705754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A219A" w:rsidRPr="00705754">
          <w:rPr>
            <w:rFonts w:ascii="Times New Roman" w:hAnsi="Times New Roman" w:cs="Times New Roman"/>
            <w:sz w:val="28"/>
            <w:szCs w:val="28"/>
          </w:rPr>
          <w:t>2.2.9</w:t>
        </w:r>
      </w:hyperlink>
      <w:r w:rsidR="00CA219A" w:rsidRPr="00705754">
        <w:rPr>
          <w:rFonts w:ascii="Times New Roman" w:hAnsi="Times New Roman" w:cs="Times New Roman"/>
          <w:sz w:val="28"/>
          <w:szCs w:val="28"/>
        </w:rPr>
        <w:t>. Справка от главы КФХ, подтверждающая отнесение КФХ к микро- или малым предприятиям.</w:t>
      </w:r>
    </w:p>
    <w:p w:rsidR="00CA219A" w:rsidRPr="00705754" w:rsidRDefault="00705754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A219A" w:rsidRPr="00705754">
          <w:rPr>
            <w:rFonts w:ascii="Times New Roman" w:hAnsi="Times New Roman" w:cs="Times New Roman"/>
            <w:sz w:val="28"/>
            <w:szCs w:val="28"/>
          </w:rPr>
          <w:t>2.2.10</w:t>
        </w:r>
      </w:hyperlink>
      <w:r w:rsidR="00CA219A" w:rsidRPr="00705754">
        <w:rPr>
          <w:rFonts w:ascii="Times New Roman" w:hAnsi="Times New Roman" w:cs="Times New Roman"/>
          <w:sz w:val="28"/>
          <w:szCs w:val="28"/>
        </w:rPr>
        <w:t xml:space="preserve">. Справки об отсутствии задолженности по налоговым и иным </w:t>
      </w:r>
      <w:r w:rsidR="00CA219A" w:rsidRPr="00705754">
        <w:rPr>
          <w:rFonts w:ascii="Times New Roman" w:hAnsi="Times New Roman" w:cs="Times New Roman"/>
          <w:sz w:val="28"/>
          <w:szCs w:val="28"/>
        </w:rPr>
        <w:lastRenderedPageBreak/>
        <w:t>обязательным платежам в бюджеты бюджетной системы Российской Федерации и в государственные внебюджетные фонды.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2.2.11. Информация о количество работников, зарегистрированных в Пенсионном фонде Российской Федерации.</w:t>
      </w:r>
    </w:p>
    <w:bookmarkStart w:id="27" w:name="P1454"/>
    <w:bookmarkEnd w:id="27"/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fldChar w:fldCharType="begin"/>
      </w:r>
      <w:r w:rsidRPr="00705754">
        <w:instrText>HYPERLINK "consultantplus://offline/ref=A0DE9F9E5CDC4FA43631A1B0F6C88507CD3B3B6DBC90461BC7CE21CD87F404561E75E3E1F08BFFD68F665B43CC30947D840301B0DA7B5946CEBD3D011EH"</w:instrText>
      </w:r>
      <w:r w:rsidRPr="00705754">
        <w:fldChar w:fldCharType="separate"/>
      </w:r>
      <w:r w:rsidRPr="00705754">
        <w:rPr>
          <w:rFonts w:ascii="Times New Roman" w:hAnsi="Times New Roman" w:cs="Times New Roman"/>
          <w:sz w:val="28"/>
          <w:szCs w:val="28"/>
        </w:rPr>
        <w:t>2.3</w:t>
      </w:r>
      <w:r w:rsidRPr="00705754">
        <w:fldChar w:fldCharType="end"/>
      </w:r>
      <w:r w:rsidRPr="00705754">
        <w:rPr>
          <w:rFonts w:ascii="Times New Roman" w:hAnsi="Times New Roman" w:cs="Times New Roman"/>
          <w:sz w:val="28"/>
          <w:szCs w:val="28"/>
        </w:rPr>
        <w:t xml:space="preserve">. Для участия в Конкурсе глава КФХ представляет в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445" w:history="1">
        <w:r w:rsidRPr="00705754">
          <w:rPr>
            <w:rFonts w:ascii="Times New Roman" w:hAnsi="Times New Roman" w:cs="Times New Roman"/>
            <w:sz w:val="28"/>
            <w:szCs w:val="28"/>
          </w:rPr>
          <w:t>подпунктами 2.2.1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451" w:history="1">
        <w:r w:rsidRPr="00705754">
          <w:rPr>
            <w:rFonts w:ascii="Times New Roman" w:hAnsi="Times New Roman" w:cs="Times New Roman"/>
            <w:sz w:val="28"/>
            <w:szCs w:val="28"/>
          </w:rPr>
          <w:t>2.2.6</w:t>
        </w:r>
      </w:hyperlink>
      <w:r w:rsidRPr="00705754">
        <w:t xml:space="preserve"> </w:t>
      </w:r>
      <w:hyperlink w:anchor="P1457" w:history="1">
        <w:r w:rsidRPr="00705754">
          <w:rPr>
            <w:rFonts w:ascii="Times New Roman" w:hAnsi="Times New Roman" w:cs="Times New Roman"/>
            <w:sz w:val="28"/>
            <w:szCs w:val="28"/>
          </w:rPr>
          <w:t>пункта 2.2 раздела 2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A219A" w:rsidRPr="00705754" w:rsidRDefault="00B7085C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="00CA219A" w:rsidRPr="00705754">
        <w:rPr>
          <w:rFonts w:ascii="Times New Roman" w:hAnsi="Times New Roman" w:cs="Times New Roman"/>
          <w:sz w:val="28"/>
          <w:szCs w:val="28"/>
        </w:rPr>
        <w:t xml:space="preserve"> не вправе требовать от главы КФХ представления документов, предусмотренных </w:t>
      </w:r>
      <w:hyperlink w:anchor="P1452" w:history="1">
        <w:r w:rsidR="00CA219A" w:rsidRPr="00705754">
          <w:rPr>
            <w:rFonts w:ascii="Times New Roman" w:hAnsi="Times New Roman" w:cs="Times New Roman"/>
            <w:sz w:val="28"/>
            <w:szCs w:val="28"/>
          </w:rPr>
          <w:t>подпунктами 2.2.7</w:t>
        </w:r>
      </w:hyperlink>
      <w:r w:rsidR="00CA219A" w:rsidRPr="00705754">
        <w:rPr>
          <w:rFonts w:ascii="Times New Roman" w:hAnsi="Times New Roman" w:cs="Times New Roman"/>
          <w:sz w:val="28"/>
          <w:szCs w:val="28"/>
        </w:rPr>
        <w:t xml:space="preserve"> – 2.2.11 </w:t>
      </w:r>
      <w:hyperlink w:anchor="P1458" w:history="1">
        <w:r w:rsidR="00CA219A" w:rsidRPr="00705754">
          <w:rPr>
            <w:rFonts w:ascii="Times New Roman" w:hAnsi="Times New Roman" w:cs="Times New Roman"/>
            <w:sz w:val="28"/>
            <w:szCs w:val="28"/>
          </w:rPr>
          <w:t>пункта 2.2</w:t>
        </w:r>
        <w:r w:rsidR="00CA219A" w:rsidRPr="00705754">
          <w:rPr>
            <w:rFonts w:ascii="Times New Roman" w:hAnsi="Times New Roman" w:cs="Times New Roman"/>
            <w:sz w:val="28"/>
            <w:szCs w:val="28"/>
          </w:rPr>
          <w:br/>
          <w:t>раздела 2</w:t>
        </w:r>
      </w:hyperlink>
      <w:r w:rsidR="00CA219A" w:rsidRPr="00705754">
        <w:rPr>
          <w:rFonts w:ascii="Times New Roman" w:hAnsi="Times New Roman" w:cs="Times New Roman"/>
          <w:sz w:val="28"/>
          <w:szCs w:val="28"/>
        </w:rPr>
        <w:t xml:space="preserve"> настоящего Порядка. Глава КФХ вправе представить указанные документы и сведения в </w:t>
      </w:r>
      <w:r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="00CA219A" w:rsidRPr="00705754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В случае если глава КФХ не представил документы, предусмотренные </w:t>
      </w:r>
      <w:hyperlink w:anchor="P1452" w:history="1">
        <w:r w:rsidRPr="00705754">
          <w:rPr>
            <w:rFonts w:ascii="Times New Roman" w:hAnsi="Times New Roman" w:cs="Times New Roman"/>
            <w:sz w:val="28"/>
            <w:szCs w:val="28"/>
          </w:rPr>
          <w:t>подпунктами 2.2.7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453" w:history="1">
        <w:r w:rsidRPr="00705754">
          <w:rPr>
            <w:rFonts w:ascii="Times New Roman" w:hAnsi="Times New Roman" w:cs="Times New Roman"/>
            <w:sz w:val="28"/>
            <w:szCs w:val="28"/>
          </w:rPr>
          <w:t>2.2.1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1 пункта 2.2 настоящего Порядка,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запрашивает их в порядке межведомственного информационного взаимодействия.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2.4. Основаниями для отказа в предоставлении гранта являются: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содержание в документах для участия в Конкурсе, представленных для получения гранта, недостоверных сведений;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несоответствие КФХ требованиям, установленным </w:t>
      </w:r>
      <w:hyperlink w:anchor="P1437" w:history="1">
        <w:r w:rsidRPr="00705754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441" w:history="1">
        <w:r w:rsidRPr="00705754">
          <w:rPr>
            <w:rFonts w:ascii="Times New Roman" w:hAnsi="Times New Roman" w:cs="Times New Roman"/>
            <w:sz w:val="28"/>
            <w:szCs w:val="28"/>
          </w:rPr>
          <w:t>2.3 раздела 2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представление документов для получения гранта в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позже установленной приказом даты проведения Конкурса;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представление ненадлежащим образом оформленных документов или непредставление (представление не в полном объеме) пакета документов;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распределение денежных средств, предусмотренных на выплату гранта на развитие семейной фермы </w:t>
      </w:r>
      <w:r w:rsidR="009A3BD7" w:rsidRPr="00705754">
        <w:rPr>
          <w:rFonts w:ascii="Times New Roman" w:hAnsi="Times New Roman" w:cs="Times New Roman"/>
          <w:sz w:val="28"/>
          <w:szCs w:val="28"/>
        </w:rPr>
        <w:t>з</w:t>
      </w:r>
      <w:r w:rsidRPr="00705754">
        <w:rPr>
          <w:rFonts w:ascii="Times New Roman" w:hAnsi="Times New Roman" w:cs="Times New Roman"/>
          <w:sz w:val="28"/>
          <w:szCs w:val="28"/>
        </w:rPr>
        <w:t>аконом Еврейской автономной области об областном бюджете на соответствующий финансовый год и плановый период между участниками конкурса, набравшими наибольшее количество баллов.</w:t>
      </w:r>
    </w:p>
    <w:p w:rsidR="00CA219A" w:rsidRPr="00705754" w:rsidRDefault="00CA219A" w:rsidP="00CA2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9A" w:rsidRPr="00705754" w:rsidRDefault="00CA219A" w:rsidP="00CA219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3. Прием и регистрация конкурсной документации</w:t>
      </w:r>
    </w:p>
    <w:p w:rsidR="00CA219A" w:rsidRPr="00705754" w:rsidRDefault="00CA219A" w:rsidP="00CA2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3.1. Решение о проведении Конкурса, которым устанавливаются сроки его проведения, принимается и размещается </w:t>
      </w:r>
      <w:r w:rsidR="00356080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правлением</w:t>
      </w:r>
      <w:r w:rsidRPr="00705754">
        <w:rPr>
          <w:rFonts w:ascii="Times New Roman" w:hAnsi="Times New Roman" w:cs="Times New Roman"/>
          <w:sz w:val="28"/>
          <w:szCs w:val="28"/>
        </w:rPr>
        <w:t xml:space="preserve"> на официальном интернет-портале органов государственной власти области, а также публикуется в средствах массовой информации в установленном порядке.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3.2.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конкурсной документации, указанной в </w:t>
      </w:r>
      <w:hyperlink w:anchor="P1444" w:history="1">
        <w:r w:rsidRPr="00705754">
          <w:rPr>
            <w:rFonts w:ascii="Times New Roman" w:hAnsi="Times New Roman" w:cs="Times New Roman"/>
            <w:sz w:val="28"/>
            <w:szCs w:val="28"/>
          </w:rPr>
          <w:t>пункте 2.4 раздела 2</w:t>
        </w:r>
      </w:hyperlink>
      <w:r w:rsidRPr="00705754">
        <w:rPr>
          <w:rFonts w:ascii="Times New Roman" w:hAnsi="Times New Roman" w:cs="Times New Roman"/>
          <w:sz w:val="28"/>
          <w:szCs w:val="28"/>
        </w:rPr>
        <w:t xml:space="preserve"> настоящего Порядка, по адресу: 679014, Еврейская автономная область, г. Биробиджан, </w:t>
      </w:r>
      <w:r w:rsidR="00B7085C" w:rsidRPr="007057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5754">
        <w:rPr>
          <w:rFonts w:ascii="Times New Roman" w:hAnsi="Times New Roman" w:cs="Times New Roman"/>
          <w:sz w:val="28"/>
          <w:szCs w:val="28"/>
        </w:rPr>
        <w:t xml:space="preserve">ул. Трансформаторная, 3а, </w:t>
      </w:r>
      <w:proofErr w:type="spellStart"/>
      <w:r w:rsidRPr="0070575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05754">
        <w:rPr>
          <w:rFonts w:ascii="Times New Roman" w:hAnsi="Times New Roman" w:cs="Times New Roman"/>
          <w:sz w:val="28"/>
          <w:szCs w:val="28"/>
        </w:rPr>
        <w:t>. № 318, тел.: 2-13-71.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3.3. Представленная на Конкурс конкурсная документация не рецензируется и не возвращается.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19A" w:rsidRPr="00705754" w:rsidRDefault="00CA219A" w:rsidP="00CA219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4. Создание, состав и порядок работы конкурсной комиссии</w:t>
      </w:r>
    </w:p>
    <w:p w:rsidR="00CA219A" w:rsidRPr="00705754" w:rsidRDefault="00CA219A" w:rsidP="00CA2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4.1. Для проведения Конкурса и подведения его итогов приказом </w:t>
      </w:r>
      <w:r w:rsidRPr="00705754">
        <w:rPr>
          <w:rFonts w:ascii="Times New Roman" w:hAnsi="Times New Roman" w:cs="Times New Roman"/>
          <w:sz w:val="28"/>
          <w:szCs w:val="28"/>
        </w:rPr>
        <w:lastRenderedPageBreak/>
        <w:t>Управления создается конкурсная комиссия (далее – комиссия). Государственные служащие должны составлять не более половины состава комиссии.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4.2. Заседание конкурсной комиссии считается правомочным, если на нем присутствует не менее двух третей от ее состава. 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Деятельностью конкурсной комиссии руководит председатель конкурсной комиссии, а в его отсутствие – заместитель председателя конкурсной комиссии.</w:t>
      </w:r>
    </w:p>
    <w:p w:rsidR="00CA219A" w:rsidRPr="00705754" w:rsidRDefault="00CA219A" w:rsidP="00CA2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9A" w:rsidRPr="00705754" w:rsidRDefault="00CA219A" w:rsidP="00CA219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5. Оценка конкурсной документации, подведение итогов конкурса</w:t>
      </w:r>
    </w:p>
    <w:p w:rsidR="00CA219A" w:rsidRPr="00705754" w:rsidRDefault="00CA219A" w:rsidP="00CA2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5.1. Конкурсная комиссия не позднее 15 дней после даты окончания приема конкурсной документации проводит экспертизу и оценку представленной на конкурс конкурсной документации по следующим критериям: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1) направление деятельности крестьянского (фермерского) хозяйства: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разведение крупного рогатого скота мясного или молочного направления, пчеловодство – 2 балла;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иные виды деятельности – 1 балл;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2) количество членов КФХ: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три человека и больше – 2 балла;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два человека – 1 балл;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3) членство в перерабатывающем сельскохозяйственном потребительском кооперативе (далее – ПСПК):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является членом ПСПК – 1 балл;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не является членом ПСПК – 0 баллов;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4) наличие собственной переработки сельскохозяйственной животноводческой продукции: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имеется - 1 балл;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не имеется – 0 баллов;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5) наличие собственной кормовой базы: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имеется – 1 балл;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не имеется - 0 баллов;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6) наличие постоянных рабочих мест в КФХ: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имеется – 1 балл;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не имеется – 0 баллов.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Полученные по каждому критерию баллы суммируются.</w:t>
      </w:r>
    </w:p>
    <w:p w:rsidR="009B3A70" w:rsidRPr="00705754" w:rsidRDefault="00CA219A" w:rsidP="009B3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5.2. Участники Конкурса ранжируются в порядке убывания набранных баллов. Победителями Конкурса признаются участники Конкурса, которые по решению конкурсной комиссии набрали наибольшее количество баллов. В случае равенства баллов победитель определяется простым большинством голосов присутствующих на заседании членов конкурсной комиссии путем открытого голосования.</w:t>
      </w:r>
      <w:r w:rsidR="009A3BD7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9B3A70" w:rsidRPr="00705754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конкурсной комиссии.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5.3. Конкурсная комиссия принимает следующие решения: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- о признании главы КФХ победителем к</w:t>
      </w:r>
      <w:r w:rsidR="009A3BD7" w:rsidRPr="00705754">
        <w:rPr>
          <w:rFonts w:ascii="Times New Roman" w:hAnsi="Times New Roman" w:cs="Times New Roman"/>
          <w:sz w:val="28"/>
          <w:szCs w:val="28"/>
        </w:rPr>
        <w:t xml:space="preserve">онкурса и предоставления </w:t>
      </w:r>
      <w:r w:rsidR="009A3BD7" w:rsidRPr="00705754">
        <w:rPr>
          <w:rFonts w:ascii="Times New Roman" w:hAnsi="Times New Roman" w:cs="Times New Roman"/>
          <w:sz w:val="28"/>
          <w:szCs w:val="28"/>
        </w:rPr>
        <w:lastRenderedPageBreak/>
        <w:t xml:space="preserve">гранта, об </w:t>
      </w:r>
      <w:r w:rsidRPr="00705754">
        <w:rPr>
          <w:rFonts w:ascii="Times New Roman" w:hAnsi="Times New Roman" w:cs="Times New Roman"/>
          <w:sz w:val="28"/>
          <w:szCs w:val="28"/>
        </w:rPr>
        <w:t>определ</w:t>
      </w:r>
      <w:r w:rsidR="009A3BD7" w:rsidRPr="00705754">
        <w:rPr>
          <w:rFonts w:ascii="Times New Roman" w:hAnsi="Times New Roman" w:cs="Times New Roman"/>
          <w:sz w:val="28"/>
          <w:szCs w:val="28"/>
        </w:rPr>
        <w:t>ении</w:t>
      </w:r>
      <w:r w:rsidRPr="00705754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9A3BD7" w:rsidRPr="00705754">
        <w:rPr>
          <w:rFonts w:ascii="Times New Roman" w:hAnsi="Times New Roman" w:cs="Times New Roman"/>
          <w:sz w:val="28"/>
          <w:szCs w:val="28"/>
        </w:rPr>
        <w:t>а</w:t>
      </w:r>
      <w:r w:rsidRPr="00705754">
        <w:rPr>
          <w:rFonts w:ascii="Times New Roman" w:hAnsi="Times New Roman" w:cs="Times New Roman"/>
          <w:sz w:val="28"/>
          <w:szCs w:val="28"/>
        </w:rPr>
        <w:t xml:space="preserve"> гранта;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- об отказе в предоставлении гранта в соответствии с подпунктом 2.4 пункта 2 настоящего Порядка. 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19A" w:rsidRPr="00705754" w:rsidRDefault="00CA219A" w:rsidP="00CA219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754">
        <w:rPr>
          <w:rFonts w:ascii="Times New Roman" w:hAnsi="Times New Roman" w:cs="Times New Roman"/>
          <w:b w:val="0"/>
          <w:sz w:val="28"/>
          <w:szCs w:val="28"/>
        </w:rPr>
        <w:t>6. Порядок предоставления и возврата гранта</w:t>
      </w:r>
    </w:p>
    <w:p w:rsidR="00CA219A" w:rsidRPr="00705754" w:rsidRDefault="00CA219A" w:rsidP="00CA2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6.1. Решение конкурсной комиссии оформляется протоколом и утверждается распоряжением правительства области.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6.2. Победитель Конкурса в течение 10 рабочих дней со дня вступления в силу распоряжения правительства области заключает с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управлением</w:t>
      </w:r>
      <w:r w:rsidRPr="00705754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средств гранта.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6.3. Победителю Конкурса в течение 15 рабочих дней со дня подписания Соглашения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перечисляет средства гранта на расчетный счет, открытый территориальными органами Федерального казначейства в учреждениях Центрального банка Российской Федерации, по реквизитам, представленным им в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6.4. Победитель Конкурса </w:t>
      </w:r>
      <w:r w:rsidR="009B3A70" w:rsidRPr="00705754">
        <w:rPr>
          <w:rFonts w:ascii="Times New Roman" w:hAnsi="Times New Roman" w:cs="Times New Roman"/>
          <w:sz w:val="28"/>
          <w:szCs w:val="28"/>
        </w:rPr>
        <w:t xml:space="preserve">ежегодно до 20 января года, следующего за отчетным, </w:t>
      </w:r>
      <w:r w:rsidR="009A3BD7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Pr="00705754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отчеты о деятельности КФХ по форме, установленной </w:t>
      </w:r>
      <w:r w:rsidR="009A3BD7" w:rsidRPr="00705754">
        <w:rPr>
          <w:rFonts w:ascii="Times New Roman" w:hAnsi="Times New Roman" w:cs="Times New Roman"/>
          <w:sz w:val="28"/>
          <w:szCs w:val="28"/>
        </w:rPr>
        <w:t>у</w:t>
      </w:r>
      <w:r w:rsidR="00B7085C" w:rsidRPr="00705754">
        <w:rPr>
          <w:rFonts w:ascii="Times New Roman" w:hAnsi="Times New Roman" w:cs="Times New Roman"/>
          <w:sz w:val="28"/>
          <w:szCs w:val="28"/>
        </w:rPr>
        <w:t>правлением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6.5. Грант предоставляется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управлением</w:t>
      </w:r>
      <w:r w:rsidRPr="00705754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предусмотренных на эти цели в текущем финансовом году федеральным и областным бюджетами.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6.6. Контроль за целевым использованием средств, предусмотренных в соответствии с настоящим Порядком, осуществляется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управлением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6.7. 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и органы государственного финансового контроля осуществляют проверку соблюдения условий, целей и порядка предоставления гранта.</w:t>
      </w:r>
    </w:p>
    <w:p w:rsidR="00CA219A" w:rsidRPr="00705754" w:rsidRDefault="00CA219A" w:rsidP="00CA2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6.8. Если в результате проверки выявлено несоблюдение условий и порядка предоставления гранта, полученную сумму гранта в полном объеме либо сумму нецелевого использования гранта глава КФХ обязан добровольно вернуть в течение 30 календарных дней с момента выявления несоблюдения условий и порядка предоставления гранта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</w:p>
    <w:p w:rsidR="00CA219A" w:rsidRPr="00705754" w:rsidRDefault="00CA219A" w:rsidP="009A3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При отказе главы КФХ от добровольного возврата указанных средств они взыскиваются в судебном порядке.».</w:t>
      </w:r>
    </w:p>
    <w:p w:rsidR="00AF7A69" w:rsidRPr="00705754" w:rsidRDefault="00AB7E89" w:rsidP="009A3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D5A5A" w:rsidRPr="00705754">
        <w:rPr>
          <w:rFonts w:ascii="Times New Roman" w:hAnsi="Times New Roman" w:cs="Times New Roman"/>
          <w:sz w:val="28"/>
          <w:szCs w:val="28"/>
        </w:rPr>
        <w:t>8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  <w:r w:rsidR="00AF7A69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B81EBB" w:rsidRPr="00705754">
        <w:rPr>
          <w:rFonts w:ascii="Times New Roman" w:hAnsi="Times New Roman" w:cs="Times New Roman"/>
          <w:sz w:val="28"/>
          <w:szCs w:val="28"/>
        </w:rPr>
        <w:t xml:space="preserve">В </w:t>
      </w:r>
      <w:r w:rsidR="006D5A5A" w:rsidRPr="00705754">
        <w:rPr>
          <w:rFonts w:ascii="Times New Roman" w:hAnsi="Times New Roman" w:cs="Times New Roman"/>
          <w:sz w:val="28"/>
          <w:szCs w:val="28"/>
        </w:rPr>
        <w:t>поряд</w:t>
      </w:r>
      <w:r w:rsidRPr="00705754">
        <w:rPr>
          <w:rFonts w:ascii="Times New Roman" w:hAnsi="Times New Roman" w:cs="Times New Roman"/>
          <w:sz w:val="28"/>
          <w:szCs w:val="28"/>
        </w:rPr>
        <w:t>к</w:t>
      </w:r>
      <w:r w:rsidR="006D5A5A" w:rsidRPr="00705754">
        <w:rPr>
          <w:rFonts w:ascii="Times New Roman" w:hAnsi="Times New Roman" w:cs="Times New Roman"/>
          <w:sz w:val="28"/>
          <w:szCs w:val="28"/>
        </w:rPr>
        <w:t>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AF7A69" w:rsidRPr="00705754">
        <w:rPr>
          <w:rFonts w:ascii="Times New Roman" w:hAnsi="Times New Roman" w:cs="Times New Roman"/>
          <w:sz w:val="28"/>
          <w:szCs w:val="28"/>
        </w:rPr>
        <w:t>предоставления за счет средств федерального и областного бюджетов грантовой поддержки сельскохозяйственных потребительских кооперативов для развития материально-технической базы</w:t>
      </w:r>
      <w:r w:rsidR="000F63CA" w:rsidRPr="00705754">
        <w:rPr>
          <w:rFonts w:ascii="Times New Roman" w:hAnsi="Times New Roman" w:cs="Times New Roman"/>
          <w:sz w:val="28"/>
          <w:szCs w:val="28"/>
        </w:rPr>
        <w:t xml:space="preserve">», </w:t>
      </w:r>
      <w:r w:rsidR="000F63CA" w:rsidRPr="00705754">
        <w:rPr>
          <w:rFonts w:ascii="Times New Roman" w:hAnsi="Times New Roman"/>
          <w:sz w:val="28"/>
          <w:szCs w:val="28"/>
        </w:rPr>
        <w:t>утвержденном вышеуказанным постановлением</w:t>
      </w:r>
      <w:r w:rsidR="006D5A5A" w:rsidRPr="00705754">
        <w:rPr>
          <w:rFonts w:ascii="Times New Roman" w:hAnsi="Times New Roman"/>
          <w:sz w:val="28"/>
          <w:szCs w:val="28"/>
        </w:rPr>
        <w:t>:</w:t>
      </w:r>
    </w:p>
    <w:p w:rsidR="00B81EBB" w:rsidRPr="00705754" w:rsidRDefault="00B81EBB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>1.</w:t>
      </w:r>
      <w:r w:rsidR="006D5A5A" w:rsidRPr="00705754">
        <w:rPr>
          <w:rFonts w:ascii="Times New Roman" w:hAnsi="Times New Roman"/>
          <w:sz w:val="28"/>
          <w:szCs w:val="28"/>
        </w:rPr>
        <w:t>8</w:t>
      </w:r>
      <w:r w:rsidRPr="00705754">
        <w:rPr>
          <w:rFonts w:ascii="Times New Roman" w:hAnsi="Times New Roman"/>
          <w:sz w:val="28"/>
          <w:szCs w:val="28"/>
        </w:rPr>
        <w:t>.1. Дополнить пунктом 1 следующ</w:t>
      </w:r>
      <w:r w:rsidR="000F63CA" w:rsidRPr="00705754">
        <w:rPr>
          <w:rFonts w:ascii="Times New Roman" w:hAnsi="Times New Roman"/>
          <w:sz w:val="28"/>
          <w:szCs w:val="28"/>
        </w:rPr>
        <w:t>его</w:t>
      </w:r>
      <w:r w:rsidRPr="00705754">
        <w:rPr>
          <w:rFonts w:ascii="Times New Roman" w:hAnsi="Times New Roman"/>
          <w:sz w:val="28"/>
          <w:szCs w:val="28"/>
        </w:rPr>
        <w:t xml:space="preserve"> содержани</w:t>
      </w:r>
      <w:r w:rsidR="000F63CA" w:rsidRPr="00705754">
        <w:rPr>
          <w:rFonts w:ascii="Times New Roman" w:hAnsi="Times New Roman"/>
          <w:sz w:val="28"/>
          <w:szCs w:val="28"/>
        </w:rPr>
        <w:t>я</w:t>
      </w:r>
      <w:r w:rsidRPr="00705754">
        <w:rPr>
          <w:rFonts w:ascii="Times New Roman" w:hAnsi="Times New Roman"/>
          <w:sz w:val="28"/>
          <w:szCs w:val="28"/>
        </w:rPr>
        <w:t>, изменив последующую нумерацию пунктов:</w:t>
      </w:r>
    </w:p>
    <w:p w:rsidR="00B81EBB" w:rsidRPr="00705754" w:rsidRDefault="00B81EBB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 xml:space="preserve">«1. Определить </w:t>
      </w:r>
      <w:r w:rsidR="00B7085C" w:rsidRPr="00705754">
        <w:rPr>
          <w:rFonts w:ascii="Times New Roman" w:hAnsi="Times New Roman"/>
          <w:sz w:val="28"/>
          <w:szCs w:val="28"/>
        </w:rPr>
        <w:t>управление</w:t>
      </w:r>
      <w:r w:rsidRPr="00705754">
        <w:rPr>
          <w:rFonts w:ascii="Times New Roman" w:hAnsi="Times New Roman"/>
          <w:sz w:val="28"/>
          <w:szCs w:val="28"/>
        </w:rPr>
        <w:t xml:space="preserve"> сельского хозяйства правительства Еврейской автономной области уполномоченным органом по отбору проектов создания и развития крестьянских (фермерских) хозяйств и (или) проектов развития материально-технической базы сельскохозяйственных </w:t>
      </w:r>
      <w:r w:rsidRPr="00705754">
        <w:rPr>
          <w:rFonts w:ascii="Times New Roman" w:hAnsi="Times New Roman"/>
          <w:sz w:val="28"/>
          <w:szCs w:val="28"/>
        </w:rPr>
        <w:lastRenderedPageBreak/>
        <w:t>потребительских кооперативов, за исключением кредитных кооперативов, для предоставления им грантовой поддержки на территории Еврейской автономной области.».</w:t>
      </w:r>
    </w:p>
    <w:p w:rsidR="00B81EBB" w:rsidRPr="00705754" w:rsidRDefault="00B81EBB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>1.</w:t>
      </w:r>
      <w:r w:rsidR="006D5A5A" w:rsidRPr="00705754">
        <w:rPr>
          <w:rFonts w:ascii="Times New Roman" w:hAnsi="Times New Roman"/>
          <w:sz w:val="28"/>
          <w:szCs w:val="28"/>
        </w:rPr>
        <w:t>8</w:t>
      </w:r>
      <w:r w:rsidR="004D7894" w:rsidRPr="00705754">
        <w:rPr>
          <w:rFonts w:ascii="Times New Roman" w:hAnsi="Times New Roman"/>
          <w:sz w:val="28"/>
          <w:szCs w:val="28"/>
        </w:rPr>
        <w:t>.</w:t>
      </w:r>
      <w:r w:rsidRPr="00705754">
        <w:rPr>
          <w:rFonts w:ascii="Times New Roman" w:hAnsi="Times New Roman"/>
          <w:sz w:val="28"/>
          <w:szCs w:val="28"/>
        </w:rPr>
        <w:t>2. В разделе 1 «Общие положения»:</w:t>
      </w:r>
    </w:p>
    <w:p w:rsidR="00B81EBB" w:rsidRPr="00705754" w:rsidRDefault="004D7894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>- в</w:t>
      </w:r>
      <w:r w:rsidR="00B81EBB" w:rsidRPr="00705754">
        <w:rPr>
          <w:rFonts w:ascii="Times New Roman" w:hAnsi="Times New Roman"/>
          <w:sz w:val="28"/>
          <w:szCs w:val="28"/>
        </w:rPr>
        <w:t xml:space="preserve"> пункте 1.2 слова «дикорастущих плодов, грибов и ягод» заменить на слова «дикорастущих плодов, ягод, орехов, грибов, семян и подобных лесных ресурсов»</w:t>
      </w:r>
      <w:r w:rsidRPr="00705754">
        <w:rPr>
          <w:rFonts w:ascii="Times New Roman" w:hAnsi="Times New Roman"/>
          <w:sz w:val="28"/>
          <w:szCs w:val="28"/>
        </w:rPr>
        <w:t>;</w:t>
      </w:r>
      <w:r w:rsidR="00B81EBB" w:rsidRPr="00705754">
        <w:rPr>
          <w:rFonts w:ascii="Times New Roman" w:hAnsi="Times New Roman"/>
          <w:sz w:val="28"/>
          <w:szCs w:val="28"/>
        </w:rPr>
        <w:t xml:space="preserve"> </w:t>
      </w:r>
    </w:p>
    <w:p w:rsidR="00B81EBB" w:rsidRPr="00705754" w:rsidRDefault="004D7894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 xml:space="preserve">- в </w:t>
      </w:r>
      <w:r w:rsidR="00B81EBB" w:rsidRPr="00705754">
        <w:rPr>
          <w:rFonts w:ascii="Times New Roman" w:hAnsi="Times New Roman"/>
          <w:sz w:val="28"/>
          <w:szCs w:val="28"/>
        </w:rPr>
        <w:t>пункте 1.3 число «9» заменить числом «8»</w:t>
      </w:r>
      <w:r w:rsidRPr="00705754">
        <w:rPr>
          <w:rFonts w:ascii="Times New Roman" w:hAnsi="Times New Roman"/>
          <w:sz w:val="28"/>
          <w:szCs w:val="28"/>
        </w:rPr>
        <w:t>;</w:t>
      </w:r>
    </w:p>
    <w:p w:rsidR="00B81EBB" w:rsidRPr="00705754" w:rsidRDefault="004D7894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>- п</w:t>
      </w:r>
      <w:r w:rsidR="00B81EBB" w:rsidRPr="00705754">
        <w:rPr>
          <w:rFonts w:ascii="Times New Roman" w:hAnsi="Times New Roman"/>
          <w:sz w:val="28"/>
          <w:szCs w:val="28"/>
        </w:rPr>
        <w:t>ункт 1.5 изложить в следующей редакции:</w:t>
      </w:r>
    </w:p>
    <w:p w:rsidR="00B81EBB" w:rsidRPr="00705754" w:rsidRDefault="00B81EBB" w:rsidP="00B20F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>«1.5. Цели, на которые предоставляется грант:</w:t>
      </w:r>
    </w:p>
    <w:p w:rsidR="00B81EBB" w:rsidRPr="00705754" w:rsidRDefault="00B81EBB" w:rsidP="00B20F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 xml:space="preserve">- приобретение, строительство, ремонт, реконструкция или модернизация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продукции, дикорастущих плодов, ягод, орехов, грибов, семян и подобных лесных ресурсов (далее </w:t>
      </w:r>
      <w:r w:rsidR="00FC497A" w:rsidRPr="00705754">
        <w:rPr>
          <w:rFonts w:ascii="Times New Roman" w:hAnsi="Times New Roman"/>
          <w:sz w:val="28"/>
          <w:szCs w:val="28"/>
        </w:rPr>
        <w:t>–</w:t>
      </w:r>
      <w:r w:rsidRPr="00705754">
        <w:rPr>
          <w:rFonts w:ascii="Times New Roman" w:hAnsi="Times New Roman"/>
          <w:sz w:val="28"/>
          <w:szCs w:val="28"/>
        </w:rPr>
        <w:t xml:space="preserve"> дикорастущие пищевые ресурсы) и продуктов переработки указанных продукции и ресурсов;</w:t>
      </w:r>
    </w:p>
    <w:p w:rsidR="00B81EBB" w:rsidRPr="00705754" w:rsidRDefault="00B81EBB" w:rsidP="00B20F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Par49"/>
      <w:bookmarkEnd w:id="28"/>
      <w:r w:rsidRPr="00705754">
        <w:rPr>
          <w:rFonts w:ascii="Times New Roman" w:hAnsi="Times New Roman"/>
          <w:sz w:val="28"/>
          <w:szCs w:val="28"/>
        </w:rPr>
        <w:t>-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пищевых ресурсов и продуктов переработки указанных продукции и ресурсов,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экспертизы. Перечень указанных оборудования и техники утверждается Министерством сельского хозяйства Российской Федерации;</w:t>
      </w:r>
    </w:p>
    <w:p w:rsidR="00B81EBB" w:rsidRPr="00705754" w:rsidRDefault="00B81EBB" w:rsidP="00B20F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>-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продукции. Перечень указанной техники утверждается Министерством сельского хозяйства Российской Федерации;</w:t>
      </w:r>
    </w:p>
    <w:p w:rsidR="00B81EBB" w:rsidRPr="00705754" w:rsidRDefault="00B81EBB" w:rsidP="00B20F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Par51"/>
      <w:bookmarkEnd w:id="29"/>
      <w:r w:rsidRPr="00705754">
        <w:rPr>
          <w:rFonts w:ascii="Times New Roman" w:hAnsi="Times New Roman"/>
          <w:sz w:val="28"/>
          <w:szCs w:val="28"/>
        </w:rPr>
        <w:t>- приобретение оборудования для рыбоводной инфраструктуры и аквакультуры (рыбоводства). Перечень указанного оборудования утверждается Министерством сельского хозяйства Российской Федерации;</w:t>
      </w:r>
    </w:p>
    <w:p w:rsidR="00B81EBB" w:rsidRPr="00705754" w:rsidRDefault="00B81EBB" w:rsidP="00B20F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Par52"/>
      <w:bookmarkEnd w:id="30"/>
      <w:r w:rsidRPr="00705754">
        <w:rPr>
          <w:rFonts w:ascii="Times New Roman" w:hAnsi="Times New Roman"/>
          <w:sz w:val="28"/>
          <w:szCs w:val="28"/>
        </w:rPr>
        <w:t xml:space="preserve">- уплата не более 20 процентов стоимости проекта развития материально-технической базы сельскохозяйственных потребительских кооперативов, за исключением кредитных кооперативов, для предоставления им грантовой поддержки, включающего приобретение имущества, предусмотренного </w:t>
      </w:r>
      <w:hyperlink w:anchor="Par48" w:history="1">
        <w:r w:rsidRPr="00705754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705754">
        <w:rPr>
          <w:rFonts w:ascii="Times New Roman" w:hAnsi="Times New Roman"/>
          <w:sz w:val="28"/>
          <w:szCs w:val="28"/>
        </w:rPr>
        <w:t xml:space="preserve"> </w:t>
      </w:r>
      <w:r w:rsidR="006D5A5A" w:rsidRPr="00705754">
        <w:rPr>
          <w:rFonts w:ascii="Times New Roman" w:hAnsi="Times New Roman"/>
          <w:sz w:val="28"/>
          <w:szCs w:val="28"/>
        </w:rPr>
        <w:t>–</w:t>
      </w:r>
      <w:r w:rsidRPr="00705754">
        <w:rPr>
          <w:rFonts w:ascii="Times New Roman" w:hAnsi="Times New Roman"/>
          <w:sz w:val="28"/>
          <w:szCs w:val="28"/>
        </w:rPr>
        <w:t xml:space="preserve"> </w:t>
      </w:r>
      <w:hyperlink w:anchor="Par51" w:history="1">
        <w:r w:rsidRPr="00705754">
          <w:rPr>
            <w:rFonts w:ascii="Times New Roman" w:hAnsi="Times New Roman"/>
            <w:sz w:val="28"/>
            <w:szCs w:val="28"/>
          </w:rPr>
          <w:t>пятым</w:t>
        </w:r>
      </w:hyperlink>
      <w:r w:rsidRPr="00705754">
        <w:rPr>
          <w:rFonts w:ascii="Times New Roman" w:hAnsi="Times New Roman"/>
          <w:sz w:val="28"/>
          <w:szCs w:val="28"/>
        </w:rPr>
        <w:t xml:space="preserve"> настоящего подпункта, и реализуемого с привлечением льготного инвестиционного кредита в соответствии с </w:t>
      </w:r>
      <w:hyperlink r:id="rId19" w:history="1">
        <w:r w:rsidRPr="0070575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05754">
        <w:rPr>
          <w:rFonts w:ascii="Times New Roman" w:hAnsi="Times New Roman"/>
          <w:sz w:val="28"/>
          <w:szCs w:val="28"/>
        </w:rPr>
        <w:t xml:space="preserve"> Правительства Российский Федерации от </w:t>
      </w:r>
      <w:r w:rsidRPr="00705754">
        <w:rPr>
          <w:rFonts w:ascii="Times New Roman" w:hAnsi="Times New Roman"/>
          <w:sz w:val="28"/>
          <w:szCs w:val="28"/>
        </w:rPr>
        <w:lastRenderedPageBreak/>
        <w:t>29.12.2016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«Банк развития и внешнеэкономической деятельности (Внешэкономбанк)»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кооперативах.».</w:t>
      </w:r>
    </w:p>
    <w:p w:rsidR="00B81EBB" w:rsidRPr="00705754" w:rsidRDefault="00B81EBB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>1.</w:t>
      </w:r>
      <w:r w:rsidR="006D5A5A" w:rsidRPr="00705754">
        <w:rPr>
          <w:rFonts w:ascii="Times New Roman" w:hAnsi="Times New Roman"/>
          <w:sz w:val="28"/>
          <w:szCs w:val="28"/>
        </w:rPr>
        <w:t>8</w:t>
      </w:r>
      <w:r w:rsidR="00607526" w:rsidRPr="00705754">
        <w:rPr>
          <w:rFonts w:ascii="Times New Roman" w:hAnsi="Times New Roman"/>
          <w:sz w:val="28"/>
          <w:szCs w:val="28"/>
        </w:rPr>
        <w:t>.</w:t>
      </w:r>
      <w:r w:rsidRPr="00705754">
        <w:rPr>
          <w:rFonts w:ascii="Times New Roman" w:hAnsi="Times New Roman"/>
          <w:sz w:val="28"/>
          <w:szCs w:val="28"/>
        </w:rPr>
        <w:t>3. В разделе 2 «Условия проведения конкурса»:</w:t>
      </w:r>
    </w:p>
    <w:p w:rsidR="00B81EBB" w:rsidRPr="00705754" w:rsidRDefault="00B81EBB" w:rsidP="00B20F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>- абзац 3 пункта 2.6 изложить в следующей редакции:</w:t>
      </w:r>
    </w:p>
    <w:p w:rsidR="00B81EBB" w:rsidRPr="00705754" w:rsidRDefault="00B81EBB" w:rsidP="00B20F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05754">
        <w:rPr>
          <w:rFonts w:ascii="Times New Roman" w:hAnsi="Times New Roman"/>
          <w:sz w:val="28"/>
          <w:szCs w:val="28"/>
        </w:rPr>
        <w:t xml:space="preserve">«Срок использования гранта Кооперативом составляет не более </w:t>
      </w:r>
      <w:r w:rsidR="00D46A9F" w:rsidRPr="00705754">
        <w:rPr>
          <w:rFonts w:ascii="Times New Roman" w:hAnsi="Times New Roman"/>
          <w:sz w:val="28"/>
          <w:szCs w:val="28"/>
        </w:rPr>
        <w:t xml:space="preserve">                   </w:t>
      </w:r>
      <w:r w:rsidRPr="00705754">
        <w:rPr>
          <w:rFonts w:ascii="Times New Roman" w:hAnsi="Times New Roman"/>
          <w:sz w:val="28"/>
          <w:szCs w:val="28"/>
        </w:rPr>
        <w:t xml:space="preserve">24 месяцев с даты его получения. Срок освоения гранта или части средств гранта может быть продлен по решению </w:t>
      </w:r>
      <w:r w:rsidR="00EC6229" w:rsidRPr="00705754">
        <w:rPr>
          <w:rFonts w:ascii="Times New Roman" w:hAnsi="Times New Roman"/>
          <w:sz w:val="28"/>
          <w:szCs w:val="28"/>
        </w:rPr>
        <w:t>управления</w:t>
      </w:r>
      <w:r w:rsidRPr="00705754">
        <w:rPr>
          <w:rFonts w:ascii="Times New Roman" w:hAnsi="Times New Roman"/>
          <w:sz w:val="28"/>
          <w:szCs w:val="28"/>
        </w:rPr>
        <w:t xml:space="preserve">, но не более чем на 6 месяцев. Основанием для принятия </w:t>
      </w:r>
      <w:r w:rsidR="00B7085C" w:rsidRPr="00705754">
        <w:rPr>
          <w:rFonts w:ascii="Times New Roman" w:hAnsi="Times New Roman"/>
          <w:sz w:val="28"/>
          <w:szCs w:val="28"/>
        </w:rPr>
        <w:t>управлением</w:t>
      </w:r>
      <w:r w:rsidRPr="00705754">
        <w:rPr>
          <w:rFonts w:ascii="Times New Roman" w:hAnsi="Times New Roman"/>
          <w:sz w:val="28"/>
          <w:szCs w:val="28"/>
        </w:rPr>
        <w:t xml:space="preserve"> решения о продлении срока освоения гранта является документальное подтверждение Кооперативом наступления обстоятельств непреодолимой силы, препятствующих освоению гранта в установленный срок.».</w:t>
      </w:r>
    </w:p>
    <w:p w:rsidR="00B70667" w:rsidRPr="00705754" w:rsidRDefault="00B70667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5A5A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предоставления субсидий за счет средств областного бюджета на возмещение части затрат организациям и индивидуальным предпринимателям, осуществляющим деятельность по искусственному осеменению и заготовкам племенных животных, на приобретение семени быков-производителей, в том числе мясных пород, утвержденном вышеуказанным постановлением:</w:t>
      </w:r>
    </w:p>
    <w:p w:rsidR="00B70667" w:rsidRPr="00705754" w:rsidRDefault="00B70667" w:rsidP="00B2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5A5A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пункте 1 абзац второй изложить в следующей редакции:</w:t>
      </w:r>
    </w:p>
    <w:p w:rsidR="00B70667" w:rsidRPr="00705754" w:rsidRDefault="00B70667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«Субсидия предоставляется в целях реализации мероприятия «</w:t>
      </w:r>
      <w:r w:rsidRPr="00705754">
        <w:rPr>
          <w:rFonts w:ascii="Times New Roman" w:hAnsi="Times New Roman" w:cs="Times New Roman"/>
          <w:sz w:val="28"/>
          <w:szCs w:val="28"/>
        </w:rPr>
        <w:t>Возмещение части затрат организациям, осуществляющим деятельность по искусственному осеменению и заготовкам племенных животных, на приобретение семени быков-производителей, в том числе мясных пород»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«Развитие сельского хозяйства и регулирования рынков сельскохозяйственной продукции, сырья, продовольствия в Еврейской автономной области» на 2020 – 2025 годы», утвержденной постановлением правительства Еврейской автономной области от 31.10.2019 № 387-пп</w:t>
      </w:r>
      <w:r w:rsidR="00161645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государственная программа)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обеспечения продовольственной безопасности Еврейской автономной области по основным видам продукции сельского хозяйства, эффективного развития рынков сельскохозяйственной продукции, сырья и продовольствия.».</w:t>
      </w:r>
    </w:p>
    <w:p w:rsidR="00B70667" w:rsidRPr="00705754" w:rsidRDefault="006D5A5A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1.9.2</w:t>
      </w:r>
      <w:r w:rsidR="00B70667" w:rsidRPr="00705754">
        <w:rPr>
          <w:rFonts w:ascii="Times New Roman" w:hAnsi="Times New Roman" w:cs="Times New Roman"/>
          <w:sz w:val="28"/>
          <w:szCs w:val="28"/>
        </w:rPr>
        <w:t xml:space="preserve">. В пункте 2: </w:t>
      </w:r>
    </w:p>
    <w:p w:rsidR="00B70667" w:rsidRPr="00705754" w:rsidRDefault="00B70667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абзац четвертый изложить в следующей редакции:</w:t>
      </w:r>
    </w:p>
    <w:p w:rsidR="00B70667" w:rsidRPr="00705754" w:rsidRDefault="00B70667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«- являются юридическими лицами, находящимися в процессе реорганизации, ликвидации, 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Федерации, а получатели субсидии, являющиеся индивидуальными предпринимателями, прекратили деятельность в качестве индивидуального предпринимателя;».</w:t>
      </w:r>
    </w:p>
    <w:p w:rsidR="00B70667" w:rsidRPr="00705754" w:rsidRDefault="00B70667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D5A5A" w:rsidRPr="00705754">
        <w:rPr>
          <w:rFonts w:ascii="Times New Roman" w:hAnsi="Times New Roman" w:cs="Times New Roman"/>
          <w:sz w:val="28"/>
          <w:szCs w:val="28"/>
        </w:rPr>
        <w:t>9.</w:t>
      </w:r>
      <w:r w:rsidRPr="00705754">
        <w:rPr>
          <w:rFonts w:ascii="Times New Roman" w:hAnsi="Times New Roman" w:cs="Times New Roman"/>
          <w:sz w:val="28"/>
          <w:szCs w:val="28"/>
        </w:rPr>
        <w:t xml:space="preserve">3. </w:t>
      </w:r>
      <w:r w:rsidR="000238F0" w:rsidRPr="00705754">
        <w:rPr>
          <w:rFonts w:ascii="Times New Roman" w:hAnsi="Times New Roman" w:cs="Times New Roman"/>
          <w:sz w:val="28"/>
          <w:szCs w:val="28"/>
        </w:rPr>
        <w:t>А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одиннадцатый </w:t>
      </w:r>
      <w:r w:rsidR="000238F0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13 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  <w:r w:rsidRPr="0070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667" w:rsidRPr="00705754" w:rsidRDefault="00B70667" w:rsidP="00B2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hAnsi="Times New Roman" w:cs="Times New Roman"/>
          <w:sz w:val="28"/>
          <w:szCs w:val="28"/>
        </w:rPr>
        <w:t>1.</w:t>
      </w:r>
      <w:r w:rsidR="006D5A5A" w:rsidRPr="00705754">
        <w:rPr>
          <w:rFonts w:ascii="Times New Roman" w:hAnsi="Times New Roman" w:cs="Times New Roman"/>
          <w:sz w:val="28"/>
          <w:szCs w:val="28"/>
        </w:rPr>
        <w:t>9.</w:t>
      </w:r>
      <w:r w:rsidRPr="00705754">
        <w:rPr>
          <w:rFonts w:ascii="Times New Roman" w:hAnsi="Times New Roman" w:cs="Times New Roman"/>
          <w:sz w:val="28"/>
          <w:szCs w:val="28"/>
        </w:rPr>
        <w:t>4. Пункт 15 дополнить абзацами вторым – пятым следующего содержания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3BD7" w:rsidRPr="00705754" w:rsidRDefault="00B70667" w:rsidP="00161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3BD7" w:rsidRPr="0070575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9A3BD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является </w:t>
      </w:r>
      <w:r w:rsidR="009A3BD7" w:rsidRPr="00705754">
        <w:rPr>
          <w:rFonts w:ascii="Times New Roman" w:hAnsi="Times New Roman" w:cs="Times New Roman"/>
          <w:sz w:val="28"/>
          <w:szCs w:val="28"/>
        </w:rPr>
        <w:t>достижение в области установленного государственной программой показателя «</w:t>
      </w:r>
      <w:r w:rsidR="00161645" w:rsidRPr="0070575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A09D0" w:rsidRPr="00705754">
        <w:rPr>
          <w:rFonts w:ascii="Times New Roman" w:hAnsi="Times New Roman" w:cs="Times New Roman"/>
          <w:sz w:val="28"/>
          <w:szCs w:val="28"/>
        </w:rPr>
        <w:t>запланированного количества</w:t>
      </w:r>
      <w:r w:rsidR="00161645" w:rsidRPr="00705754">
        <w:rPr>
          <w:rFonts w:ascii="Times New Roman" w:hAnsi="Times New Roman" w:cs="Times New Roman"/>
          <w:sz w:val="28"/>
          <w:szCs w:val="28"/>
        </w:rPr>
        <w:t xml:space="preserve"> доз семени быков-производителей</w:t>
      </w:r>
      <w:r w:rsidR="009A3BD7" w:rsidRPr="00705754">
        <w:rPr>
          <w:rFonts w:ascii="Times New Roman" w:hAnsi="Times New Roman" w:cs="Times New Roman"/>
          <w:sz w:val="28"/>
          <w:szCs w:val="28"/>
        </w:rPr>
        <w:t>» к концу каждого этапа ее реализации.</w:t>
      </w:r>
    </w:p>
    <w:p w:rsidR="00D46A9F" w:rsidRPr="00705754" w:rsidRDefault="009A3BD7" w:rsidP="009A3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предоставления субсидии является </w:t>
      </w:r>
      <w:r w:rsidR="00D46A9F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приобретенных доз семени быков-производителей в отчетном финансовом году</w:t>
      </w:r>
      <w:r w:rsidR="00414D3C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</w:t>
      </w:r>
      <w:r w:rsidR="00D46A9F" w:rsidRPr="0070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BD7" w:rsidRPr="00705754" w:rsidRDefault="009A3BD7" w:rsidP="009A3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Конкретный показатель результативности устанавливается в соглашении о предоставлении субсидии.</w:t>
      </w:r>
    </w:p>
    <w:p w:rsidR="00B70667" w:rsidRPr="00705754" w:rsidRDefault="00B70667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</w:t>
      </w:r>
      <w:r w:rsidRPr="00705754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отчетность о достижении </w:t>
      </w:r>
      <w:r w:rsidR="00FC497A" w:rsidRPr="00705754"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  <w:r w:rsidRPr="00705754">
        <w:rPr>
          <w:rFonts w:ascii="Times New Roman" w:hAnsi="Times New Roman" w:cs="Times New Roman"/>
          <w:sz w:val="28"/>
          <w:szCs w:val="28"/>
        </w:rPr>
        <w:t xml:space="preserve"> в порядке, в сроки и по форме установленной в 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Соглашении.».</w:t>
      </w:r>
    </w:p>
    <w:p w:rsidR="00B70667" w:rsidRPr="00705754" w:rsidRDefault="003C58F5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порядке предоставления субсидий за счет средств областного бюджета на возмещение части затрат организациям и индивидуальным предпринимателям, осуществляющим деятельность по искусственному осеменению и заготовкам племенных животных, на приобретение жидкого азота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вышеуказанным постановлением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667" w:rsidRPr="00705754" w:rsidRDefault="003C58F5" w:rsidP="00B2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второй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70667" w:rsidRPr="00705754" w:rsidRDefault="00B70667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«Субсидия предоставляется в целях реализации мероприятия «</w:t>
      </w:r>
      <w:r w:rsidRPr="00705754">
        <w:rPr>
          <w:rFonts w:ascii="Times New Roman" w:hAnsi="Times New Roman" w:cs="Times New Roman"/>
          <w:sz w:val="28"/>
          <w:szCs w:val="28"/>
        </w:rPr>
        <w:t>Возмещение части затрат организациям, осуществляющим деятельность по искусственному осеменению и заготовкам племенных животных, на приобретение жидкого азота»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«Развитие сельского хозяйства и регулирования рынков сельскохозяйственной продукции, сырья, продовольствия в Еврейской автономной области» на 2020 – 2025 годы», утвержденной постановлением правительства Еврейской автономной области от 31.10.2019 № 387-пп</w:t>
      </w:r>
      <w:r w:rsidR="004E120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государственная программа)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обеспечения продовольственной безопасности Еврейской автономной области по основным видам продукции сельского хозяйства, эффективного развития рынков сельскохозяйственной продукции, сырья и продовольствия.».</w:t>
      </w:r>
    </w:p>
    <w:p w:rsidR="00B70667" w:rsidRPr="00705754" w:rsidRDefault="003C58F5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70667" w:rsidRPr="00705754">
        <w:rPr>
          <w:rFonts w:ascii="Times New Roman" w:hAnsi="Times New Roman" w:cs="Times New Roman"/>
          <w:sz w:val="28"/>
          <w:szCs w:val="28"/>
        </w:rPr>
        <w:t xml:space="preserve">В пункте 2: </w:t>
      </w:r>
    </w:p>
    <w:p w:rsidR="00B70667" w:rsidRPr="00705754" w:rsidRDefault="00B70667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четвертый изложить в следующей редакции:</w:t>
      </w:r>
    </w:p>
    <w:p w:rsidR="00B70667" w:rsidRPr="00705754" w:rsidRDefault="00B70667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 являются юридическими лицами, находящимися в процессе реорганизации, ликвидации, 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Федерации, а получатели субсидии, являющиеся индивидуальными предпринимателями, прекратили деятельность в качестве индивидуального предпринимателя;».</w:t>
      </w:r>
    </w:p>
    <w:p w:rsidR="00B70667" w:rsidRPr="00705754" w:rsidRDefault="003C58F5" w:rsidP="00B20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0238F0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одиннадцатый </w:t>
      </w:r>
      <w:r w:rsidR="000238F0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13 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  <w:r w:rsidR="00B70667" w:rsidRPr="0070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667" w:rsidRPr="00705754" w:rsidRDefault="003C58F5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hAnsi="Times New Roman" w:cs="Times New Roman"/>
          <w:sz w:val="28"/>
          <w:szCs w:val="28"/>
        </w:rPr>
        <w:t>1.10</w:t>
      </w:r>
      <w:r w:rsidR="00B70667" w:rsidRPr="00705754">
        <w:rPr>
          <w:rFonts w:ascii="Times New Roman" w:hAnsi="Times New Roman" w:cs="Times New Roman"/>
          <w:sz w:val="28"/>
          <w:szCs w:val="28"/>
        </w:rPr>
        <w:t xml:space="preserve">.4. Пункт 15 дополнить абзацами вторым – </w:t>
      </w:r>
      <w:r w:rsidRPr="00705754">
        <w:rPr>
          <w:rFonts w:ascii="Times New Roman" w:hAnsi="Times New Roman" w:cs="Times New Roman"/>
          <w:sz w:val="28"/>
          <w:szCs w:val="28"/>
        </w:rPr>
        <w:t>пя</w:t>
      </w:r>
      <w:r w:rsidR="00AB430D" w:rsidRPr="00705754">
        <w:rPr>
          <w:rFonts w:ascii="Times New Roman" w:hAnsi="Times New Roman" w:cs="Times New Roman"/>
          <w:sz w:val="28"/>
          <w:szCs w:val="28"/>
        </w:rPr>
        <w:t>тым</w:t>
      </w:r>
      <w:r w:rsidR="00B70667" w:rsidRPr="0070575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4D3C" w:rsidRPr="00705754" w:rsidRDefault="00B70667" w:rsidP="00414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4D3C" w:rsidRPr="0070575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414D3C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является </w:t>
      </w:r>
      <w:r w:rsidR="00414D3C" w:rsidRPr="00705754">
        <w:rPr>
          <w:rFonts w:ascii="Times New Roman" w:hAnsi="Times New Roman" w:cs="Times New Roman"/>
          <w:sz w:val="28"/>
          <w:szCs w:val="28"/>
        </w:rPr>
        <w:t>достижение в области установленного государственной программой показателя «Приобретение запланированного количества тонн жидкого азота» к концу каждого этапа ее реализации.</w:t>
      </w:r>
    </w:p>
    <w:p w:rsidR="00B70667" w:rsidRPr="00705754" w:rsidRDefault="00B70667" w:rsidP="0041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является количество приобретенных тонн жидкого азота в отчетном финансовом году</w:t>
      </w:r>
      <w:r w:rsidR="00414D3C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667" w:rsidRPr="00705754" w:rsidRDefault="00B70667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показатель результативности и его значение устанавливается в Соглашении. </w:t>
      </w:r>
    </w:p>
    <w:p w:rsidR="00AB430D" w:rsidRPr="00705754" w:rsidRDefault="00AB430D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</w:t>
      </w:r>
      <w:r w:rsidRPr="00705754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отчетность о достижении показателей результативности в порядке, в сроки и по форме установленной в 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Соглашении.».</w:t>
      </w:r>
    </w:p>
    <w:p w:rsidR="00B70667" w:rsidRPr="00705754" w:rsidRDefault="003C58F5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порядке предоставления организациям и индивидуальным предпринимателям, осуществляющим деятельность по искусственному осеменению и заготовкам племенных животных, субсидии на возмещение части затрат по искусственному осеменению крупного рогатого скота в личных подобных хозяйствах за счет средств областного бюджета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вышеуказанным постановлением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667" w:rsidRPr="00705754" w:rsidRDefault="003C58F5" w:rsidP="00B20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второй 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70667" w:rsidRPr="00705754" w:rsidRDefault="00B70667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«Субсидия предоставляется в целях реализации мероприятия на «</w:t>
      </w:r>
      <w:r w:rsidRPr="00705754">
        <w:rPr>
          <w:rFonts w:ascii="Times New Roman" w:hAnsi="Times New Roman" w:cs="Times New Roman"/>
          <w:sz w:val="28"/>
          <w:szCs w:val="28"/>
        </w:rPr>
        <w:t>Возмещение части затрат организациям, осуществляющим деятельность по искусственному осеменению и заготовкам племенных животных, по искусственному осеменению крупного рогатого скота в личных подсобных хозяйствах»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«Развитие сельского хозяйства и регулирования рынков сельскохозяйственной продукции, сырья, продовольствия в Еврейской автономной области» на 2020 – 2025 годы», утвержденной постановлением правительства Еврейской автономной области от 31.10.2019 № 387-пп</w:t>
      </w:r>
      <w:r w:rsidR="004E120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государственная программа)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обеспечения продовольственной безопасности Еврейской автономной области по основным видам продукции сельского хозяйства, эффективного развития рынков сельскохозяйственной продукции, сырья и продовольствия.».</w:t>
      </w:r>
    </w:p>
    <w:p w:rsidR="00B70667" w:rsidRPr="00705754" w:rsidRDefault="003C58F5" w:rsidP="00B20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70667" w:rsidRPr="00705754">
        <w:rPr>
          <w:rFonts w:ascii="Times New Roman" w:hAnsi="Times New Roman" w:cs="Times New Roman"/>
          <w:sz w:val="28"/>
          <w:szCs w:val="28"/>
        </w:rPr>
        <w:t xml:space="preserve">В пункте 2: </w:t>
      </w:r>
    </w:p>
    <w:p w:rsidR="00B70667" w:rsidRPr="00705754" w:rsidRDefault="00B70667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четвертый изложить в следующей редакции:</w:t>
      </w:r>
    </w:p>
    <w:p w:rsidR="00B70667" w:rsidRPr="00705754" w:rsidRDefault="00B70667" w:rsidP="00B20FCC">
      <w:pPr>
        <w:tabs>
          <w:tab w:val="left" w:pos="2977"/>
          <w:tab w:val="left" w:pos="467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 являются юридическими лицами, находящимися в процессе реорганизации, ликвидации, 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Федерации, а получатели субсидии, являющиеся индивидуальными предпринимателями, прекратили деятельность в качестве индивидуального предпринимателя;».</w:t>
      </w:r>
    </w:p>
    <w:p w:rsidR="00B70667" w:rsidRPr="00705754" w:rsidRDefault="003C58F5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0238F0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одиннадцатый</w:t>
      </w:r>
      <w:r w:rsidR="000238F0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13 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B70667" w:rsidRPr="00705754" w:rsidRDefault="003C58F5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hAnsi="Times New Roman" w:cs="Times New Roman"/>
          <w:sz w:val="28"/>
          <w:szCs w:val="28"/>
        </w:rPr>
        <w:t>1.11</w:t>
      </w:r>
      <w:r w:rsidR="00B70667" w:rsidRPr="00705754">
        <w:rPr>
          <w:rFonts w:ascii="Times New Roman" w:hAnsi="Times New Roman" w:cs="Times New Roman"/>
          <w:sz w:val="28"/>
          <w:szCs w:val="28"/>
        </w:rPr>
        <w:t xml:space="preserve">.4. Пункт 15 дополнить абзацами вторым – </w:t>
      </w:r>
      <w:r w:rsidRPr="00705754">
        <w:rPr>
          <w:rFonts w:ascii="Times New Roman" w:hAnsi="Times New Roman" w:cs="Times New Roman"/>
          <w:sz w:val="28"/>
          <w:szCs w:val="28"/>
        </w:rPr>
        <w:t>пя</w:t>
      </w:r>
      <w:r w:rsidR="00112772" w:rsidRPr="00705754">
        <w:rPr>
          <w:rFonts w:ascii="Times New Roman" w:hAnsi="Times New Roman" w:cs="Times New Roman"/>
          <w:sz w:val="28"/>
          <w:szCs w:val="28"/>
        </w:rPr>
        <w:t>тым</w:t>
      </w:r>
      <w:r w:rsidR="00B70667" w:rsidRPr="0070575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70667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4D3C" w:rsidRPr="00705754" w:rsidRDefault="00B70667" w:rsidP="00414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4D3C" w:rsidRPr="0070575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414D3C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является </w:t>
      </w:r>
      <w:r w:rsidR="00414D3C" w:rsidRPr="00705754">
        <w:rPr>
          <w:rFonts w:ascii="Times New Roman" w:hAnsi="Times New Roman" w:cs="Times New Roman"/>
          <w:sz w:val="28"/>
          <w:szCs w:val="28"/>
        </w:rPr>
        <w:t>достижение в области установленного государственной программой показателя «Увеличение охвата искусственным осеменением скота в личных подсобных хозяйствах» к концу каждого этапа ее реализации.</w:t>
      </w:r>
    </w:p>
    <w:p w:rsidR="00B70667" w:rsidRPr="00705754" w:rsidRDefault="00B70667" w:rsidP="0041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является количество искусственно осемененных голов крупного рогатого скота в отчетном финансовом году</w:t>
      </w:r>
      <w:r w:rsidR="00414D3C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667" w:rsidRPr="00705754" w:rsidRDefault="00B70667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показатель результативности и его значение устанавливается в Соглашении. </w:t>
      </w:r>
    </w:p>
    <w:p w:rsidR="00112772" w:rsidRPr="00705754" w:rsidRDefault="00112772" w:rsidP="00B20F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</w:t>
      </w:r>
      <w:r w:rsidRPr="00705754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B7085C" w:rsidRPr="00705754">
        <w:rPr>
          <w:rFonts w:ascii="Times New Roman" w:hAnsi="Times New Roman" w:cs="Times New Roman"/>
          <w:sz w:val="28"/>
          <w:szCs w:val="28"/>
        </w:rPr>
        <w:t>управление</w:t>
      </w:r>
      <w:r w:rsidRPr="00705754">
        <w:rPr>
          <w:rFonts w:ascii="Times New Roman" w:hAnsi="Times New Roman" w:cs="Times New Roman"/>
          <w:sz w:val="28"/>
          <w:szCs w:val="28"/>
        </w:rPr>
        <w:t xml:space="preserve"> отчетность о достижении показателей результативности в порядке, в сроки и по форме установленной в 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Соглашении.».</w:t>
      </w:r>
    </w:p>
    <w:p w:rsidR="003C58F5" w:rsidRPr="00705754" w:rsidRDefault="003C58F5" w:rsidP="00B20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Pr="00705754">
        <w:rPr>
          <w:rFonts w:ascii="Times New Roman" w:hAnsi="Times New Roman" w:cs="Times New Roman"/>
          <w:sz w:val="28"/>
          <w:szCs w:val="28"/>
        </w:rPr>
        <w:t xml:space="preserve">В порядке предоставления за счет средств федерального и областного бюджетов субсидий на возмещение части затрат на уплату процентов по инвестиционным кредитам в агропромышленном комплексе, </w:t>
      </w:r>
      <w:r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 вышеуказанным постановлением:</w:t>
      </w:r>
    </w:p>
    <w:p w:rsidR="003C58F5" w:rsidRPr="00705754" w:rsidRDefault="00360045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1.12.1. П</w:t>
      </w:r>
      <w:r w:rsidR="003C58F5" w:rsidRPr="00705754">
        <w:rPr>
          <w:rFonts w:ascii="Times New Roman" w:hAnsi="Times New Roman" w:cs="Times New Roman"/>
          <w:sz w:val="28"/>
          <w:szCs w:val="28"/>
        </w:rPr>
        <w:t xml:space="preserve">ункт 1 дополнить словами: «в рамках реализации мероприятия «Возмещение части затрат на уплату процентов по инвестиционным кредитам (займам) в агропромышленного комплексе на развитие растениеводства» 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 на 2020 </w:t>
      </w:r>
      <w:r w:rsidRPr="00705754">
        <w:rPr>
          <w:rFonts w:ascii="Times New Roman" w:hAnsi="Times New Roman" w:cs="Times New Roman"/>
          <w:sz w:val="28"/>
          <w:szCs w:val="28"/>
        </w:rPr>
        <w:t>–</w:t>
      </w:r>
      <w:r w:rsidR="003C58F5" w:rsidRPr="00705754">
        <w:rPr>
          <w:rFonts w:ascii="Times New Roman" w:hAnsi="Times New Roman" w:cs="Times New Roman"/>
          <w:sz w:val="28"/>
          <w:szCs w:val="28"/>
        </w:rPr>
        <w:t xml:space="preserve"> 2025 годы, утвержденной постановлением правительства Еврейской автономной области от 31.10.2019 № 387-пп»</w:t>
      </w:r>
      <w:r w:rsidR="004E1207" w:rsidRPr="00705754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Pr="00705754">
        <w:rPr>
          <w:rFonts w:ascii="Times New Roman" w:hAnsi="Times New Roman" w:cs="Times New Roman"/>
          <w:sz w:val="28"/>
          <w:szCs w:val="28"/>
        </w:rPr>
        <w:t>.</w:t>
      </w:r>
    </w:p>
    <w:p w:rsidR="00360045" w:rsidRPr="00705754" w:rsidRDefault="00360045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ab/>
        <w:t>1.12.2. А</w:t>
      </w:r>
      <w:r w:rsidR="003C58F5" w:rsidRPr="00705754">
        <w:rPr>
          <w:rFonts w:ascii="Times New Roman" w:hAnsi="Times New Roman" w:cs="Times New Roman"/>
          <w:sz w:val="28"/>
          <w:szCs w:val="28"/>
        </w:rPr>
        <w:t>бзац чет</w:t>
      </w:r>
      <w:r w:rsidRPr="00705754">
        <w:rPr>
          <w:rFonts w:ascii="Times New Roman" w:hAnsi="Times New Roman" w:cs="Times New Roman"/>
          <w:sz w:val="28"/>
          <w:szCs w:val="28"/>
        </w:rPr>
        <w:t>вертый</w:t>
      </w:r>
      <w:r w:rsidR="003C58F5" w:rsidRPr="00705754">
        <w:rPr>
          <w:rFonts w:ascii="Times New Roman" w:hAnsi="Times New Roman" w:cs="Times New Roman"/>
          <w:sz w:val="28"/>
          <w:szCs w:val="28"/>
        </w:rPr>
        <w:t xml:space="preserve"> пункта 2 изложить в следующей редакции: </w:t>
      </w:r>
    </w:p>
    <w:p w:rsidR="003C58F5" w:rsidRPr="00705754" w:rsidRDefault="003C58F5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«- не являющимся  юридическим лицом, находящимся в процессе  реорганизации, ликвидации, в отношении которого введена процедура банкротства, деятельность которого приостановлена в порядке, предусмотренном законодательством Российской Федерации или индивидуальным предпринимателем, прекратившим деятельность в качестве ин</w:t>
      </w:r>
      <w:r w:rsidR="00360045" w:rsidRPr="00705754">
        <w:rPr>
          <w:rFonts w:ascii="Times New Roman" w:hAnsi="Times New Roman" w:cs="Times New Roman"/>
          <w:sz w:val="28"/>
          <w:szCs w:val="28"/>
        </w:rPr>
        <w:t>дивидуального предпринимателя;».</w:t>
      </w:r>
    </w:p>
    <w:p w:rsidR="00360045" w:rsidRPr="00705754" w:rsidRDefault="00360045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1.12.3. В а</w:t>
      </w:r>
      <w:r w:rsidR="003C58F5" w:rsidRPr="00705754">
        <w:rPr>
          <w:rFonts w:ascii="Times New Roman" w:hAnsi="Times New Roman" w:cs="Times New Roman"/>
          <w:sz w:val="28"/>
          <w:szCs w:val="28"/>
        </w:rPr>
        <w:t>бзац</w:t>
      </w:r>
      <w:r w:rsidRPr="00705754">
        <w:rPr>
          <w:rFonts w:ascii="Times New Roman" w:hAnsi="Times New Roman" w:cs="Times New Roman"/>
          <w:sz w:val="28"/>
          <w:szCs w:val="28"/>
        </w:rPr>
        <w:t>е</w:t>
      </w:r>
      <w:r w:rsidR="003C58F5"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Pr="00705754">
        <w:rPr>
          <w:rFonts w:ascii="Times New Roman" w:hAnsi="Times New Roman" w:cs="Times New Roman"/>
          <w:sz w:val="28"/>
          <w:szCs w:val="28"/>
        </w:rPr>
        <w:t>втором</w:t>
      </w:r>
      <w:r w:rsidR="003C58F5" w:rsidRPr="00705754"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Pr="00705754">
        <w:rPr>
          <w:rFonts w:ascii="Times New Roman" w:hAnsi="Times New Roman" w:cs="Times New Roman"/>
          <w:sz w:val="28"/>
          <w:szCs w:val="28"/>
        </w:rPr>
        <w:t>слова «(далее – Правило)» заменить словами «(далее – Правила)».</w:t>
      </w:r>
      <w:r w:rsidR="003C58F5" w:rsidRPr="00705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F5" w:rsidRPr="00705754" w:rsidRDefault="00360045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lastRenderedPageBreak/>
        <w:t>1.12.4. А</w:t>
      </w:r>
      <w:r w:rsidR="003C58F5" w:rsidRPr="00705754">
        <w:rPr>
          <w:rFonts w:ascii="Times New Roman" w:hAnsi="Times New Roman" w:cs="Times New Roman"/>
          <w:sz w:val="28"/>
          <w:szCs w:val="28"/>
        </w:rPr>
        <w:t xml:space="preserve">бзац </w:t>
      </w:r>
      <w:r w:rsidRPr="00705754">
        <w:rPr>
          <w:rFonts w:ascii="Times New Roman" w:hAnsi="Times New Roman" w:cs="Times New Roman"/>
          <w:sz w:val="28"/>
          <w:szCs w:val="28"/>
        </w:rPr>
        <w:t>второй</w:t>
      </w:r>
      <w:r w:rsidR="003C58F5" w:rsidRPr="00705754">
        <w:rPr>
          <w:rFonts w:ascii="Times New Roman" w:hAnsi="Times New Roman" w:cs="Times New Roman"/>
          <w:sz w:val="28"/>
          <w:szCs w:val="28"/>
        </w:rPr>
        <w:t xml:space="preserve"> пункта 5 исключить;</w:t>
      </w:r>
    </w:p>
    <w:p w:rsidR="00360045" w:rsidRPr="00705754" w:rsidRDefault="00360045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1.12.5. </w:t>
      </w:r>
      <w:r w:rsidR="00B00348" w:rsidRPr="00705754">
        <w:rPr>
          <w:rFonts w:ascii="Times New Roman" w:hAnsi="Times New Roman" w:cs="Times New Roman"/>
          <w:sz w:val="28"/>
          <w:szCs w:val="28"/>
        </w:rPr>
        <w:t>В подпункте «о»</w:t>
      </w:r>
      <w:r w:rsidRPr="0070575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00348" w:rsidRPr="00705754">
        <w:rPr>
          <w:rFonts w:ascii="Times New Roman" w:hAnsi="Times New Roman" w:cs="Times New Roman"/>
          <w:sz w:val="28"/>
          <w:szCs w:val="28"/>
        </w:rPr>
        <w:t>а</w:t>
      </w:r>
      <w:r w:rsidRPr="00705754">
        <w:rPr>
          <w:rFonts w:ascii="Times New Roman" w:hAnsi="Times New Roman" w:cs="Times New Roman"/>
          <w:sz w:val="28"/>
          <w:szCs w:val="28"/>
        </w:rPr>
        <w:t xml:space="preserve"> 6</w:t>
      </w:r>
      <w:r w:rsidR="00B00348" w:rsidRPr="00705754">
        <w:rPr>
          <w:rFonts w:ascii="Times New Roman" w:hAnsi="Times New Roman" w:cs="Times New Roman"/>
          <w:sz w:val="28"/>
          <w:szCs w:val="28"/>
        </w:rPr>
        <w:t xml:space="preserve"> слова «(кроме граждан, ведущих личное подсобное хозяйство)» исключить. </w:t>
      </w:r>
    </w:p>
    <w:p w:rsidR="003C58F5" w:rsidRPr="00705754" w:rsidRDefault="00B00348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1.12.6. А</w:t>
      </w:r>
      <w:r w:rsidR="003C58F5" w:rsidRPr="00705754">
        <w:rPr>
          <w:rFonts w:ascii="Times New Roman" w:hAnsi="Times New Roman" w:cs="Times New Roman"/>
          <w:sz w:val="28"/>
          <w:szCs w:val="28"/>
        </w:rPr>
        <w:t xml:space="preserve">бзац первый пункта 12 </w:t>
      </w:r>
      <w:r w:rsidRPr="00705754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3C58F5" w:rsidRPr="00705754">
        <w:rPr>
          <w:rFonts w:ascii="Times New Roman" w:hAnsi="Times New Roman" w:cs="Times New Roman"/>
          <w:sz w:val="28"/>
          <w:szCs w:val="28"/>
        </w:rPr>
        <w:t>, в то</w:t>
      </w:r>
      <w:r w:rsidRPr="00705754">
        <w:rPr>
          <w:rFonts w:ascii="Times New Roman" w:hAnsi="Times New Roman" w:cs="Times New Roman"/>
          <w:sz w:val="28"/>
          <w:szCs w:val="28"/>
        </w:rPr>
        <w:t>м числе за предшествующий год.».</w:t>
      </w:r>
    </w:p>
    <w:p w:rsidR="00B00348" w:rsidRPr="00705754" w:rsidRDefault="00B00348" w:rsidP="00B20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1.12.7. Д</w:t>
      </w:r>
      <w:r w:rsidR="003C58F5" w:rsidRPr="00705754">
        <w:rPr>
          <w:rFonts w:ascii="Times New Roman" w:hAnsi="Times New Roman" w:cs="Times New Roman"/>
          <w:sz w:val="28"/>
          <w:szCs w:val="28"/>
        </w:rPr>
        <w:t>ополнить пункт</w:t>
      </w:r>
      <w:r w:rsidRPr="00705754">
        <w:rPr>
          <w:rFonts w:ascii="Times New Roman" w:hAnsi="Times New Roman" w:cs="Times New Roman"/>
          <w:sz w:val="28"/>
          <w:szCs w:val="28"/>
        </w:rPr>
        <w:t>ами</w:t>
      </w:r>
      <w:r w:rsidR="003C58F5" w:rsidRPr="00705754">
        <w:rPr>
          <w:rFonts w:ascii="Times New Roman" w:hAnsi="Times New Roman" w:cs="Times New Roman"/>
          <w:sz w:val="28"/>
          <w:szCs w:val="28"/>
        </w:rPr>
        <w:t xml:space="preserve"> 14</w:t>
      </w:r>
      <w:r w:rsidRPr="00705754">
        <w:rPr>
          <w:rFonts w:ascii="Times New Roman" w:hAnsi="Times New Roman" w:cs="Times New Roman"/>
          <w:sz w:val="28"/>
          <w:szCs w:val="28"/>
        </w:rPr>
        <w:t xml:space="preserve"> – </w:t>
      </w:r>
      <w:r w:rsidR="00414D3C" w:rsidRPr="00705754">
        <w:rPr>
          <w:rFonts w:ascii="Times New Roman" w:hAnsi="Times New Roman" w:cs="Times New Roman"/>
          <w:sz w:val="28"/>
          <w:szCs w:val="28"/>
        </w:rPr>
        <w:t>16</w:t>
      </w:r>
      <w:r w:rsidRPr="00705754">
        <w:rPr>
          <w:rFonts w:ascii="Times New Roman" w:hAnsi="Times New Roman" w:cs="Times New Roman"/>
          <w:sz w:val="28"/>
          <w:szCs w:val="28"/>
        </w:rPr>
        <w:t xml:space="preserve"> </w:t>
      </w:r>
      <w:r w:rsidR="003C58F5" w:rsidRPr="00705754">
        <w:rPr>
          <w:rFonts w:ascii="Times New Roman" w:hAnsi="Times New Roman" w:cs="Times New Roman"/>
          <w:sz w:val="28"/>
          <w:szCs w:val="28"/>
        </w:rPr>
        <w:t xml:space="preserve">следующего содержания, изменив последующую нумерацию пунктов: </w:t>
      </w:r>
    </w:p>
    <w:p w:rsidR="00414D3C" w:rsidRPr="00705754" w:rsidRDefault="003C58F5" w:rsidP="009C7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«</w:t>
      </w:r>
      <w:r w:rsidR="00B00348" w:rsidRPr="00705754">
        <w:rPr>
          <w:rFonts w:ascii="Times New Roman" w:hAnsi="Times New Roman" w:cs="Times New Roman"/>
          <w:sz w:val="28"/>
          <w:szCs w:val="28"/>
        </w:rPr>
        <w:t xml:space="preserve">14. </w:t>
      </w:r>
      <w:r w:rsidR="00414D3C" w:rsidRPr="00705754">
        <w:rPr>
          <w:rFonts w:ascii="Times New Roman" w:hAnsi="Times New Roman" w:cs="Times New Roman"/>
          <w:sz w:val="28"/>
          <w:szCs w:val="28"/>
        </w:rPr>
        <w:t xml:space="preserve">«Результатом </w:t>
      </w:r>
      <w:r w:rsidR="00414D3C" w:rsidRPr="0070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является </w:t>
      </w:r>
      <w:r w:rsidR="00414D3C" w:rsidRPr="00705754">
        <w:rPr>
          <w:rFonts w:ascii="Times New Roman" w:hAnsi="Times New Roman" w:cs="Times New Roman"/>
          <w:sz w:val="28"/>
          <w:szCs w:val="28"/>
        </w:rPr>
        <w:t>достижение в области установленных государственной программой показател</w:t>
      </w:r>
      <w:r w:rsidR="009C7E89" w:rsidRPr="00705754">
        <w:rPr>
          <w:rFonts w:ascii="Times New Roman" w:hAnsi="Times New Roman" w:cs="Times New Roman"/>
          <w:sz w:val="28"/>
          <w:szCs w:val="28"/>
        </w:rPr>
        <w:t>ей «О</w:t>
      </w:r>
      <w:r w:rsidR="00414D3C" w:rsidRPr="00705754">
        <w:rPr>
          <w:rFonts w:ascii="Times New Roman" w:hAnsi="Times New Roman" w:cs="Times New Roman"/>
          <w:sz w:val="28"/>
          <w:szCs w:val="28"/>
        </w:rPr>
        <w:t>бъем субсидируемых инвестиционных кредитов (займов)</w:t>
      </w:r>
      <w:r w:rsidR="009C7E89" w:rsidRPr="00705754">
        <w:rPr>
          <w:rFonts w:ascii="Times New Roman" w:hAnsi="Times New Roman" w:cs="Times New Roman"/>
          <w:sz w:val="28"/>
          <w:szCs w:val="28"/>
        </w:rPr>
        <w:t>» и «К</w:t>
      </w:r>
      <w:r w:rsidR="00414D3C" w:rsidRPr="00705754">
        <w:rPr>
          <w:rFonts w:ascii="Times New Roman" w:hAnsi="Times New Roman" w:cs="Times New Roman"/>
          <w:sz w:val="28"/>
          <w:szCs w:val="28"/>
        </w:rPr>
        <w:t>оличество сельскохозяйственных товаропроизводителей – получателей субсидии</w:t>
      </w:r>
      <w:r w:rsidR="009C7E89" w:rsidRPr="00705754">
        <w:rPr>
          <w:rFonts w:ascii="Times New Roman" w:hAnsi="Times New Roman" w:cs="Times New Roman"/>
          <w:sz w:val="28"/>
          <w:szCs w:val="28"/>
        </w:rPr>
        <w:t xml:space="preserve">» </w:t>
      </w:r>
      <w:r w:rsidR="00414D3C" w:rsidRPr="00705754">
        <w:rPr>
          <w:rFonts w:ascii="Times New Roman" w:hAnsi="Times New Roman" w:cs="Times New Roman"/>
          <w:sz w:val="28"/>
          <w:szCs w:val="28"/>
        </w:rPr>
        <w:t>к концу каждого этапа ее реализации.</w:t>
      </w:r>
    </w:p>
    <w:p w:rsidR="00414D3C" w:rsidRPr="00705754" w:rsidRDefault="00414D3C" w:rsidP="0041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>15. Показателем результативности является уплата процентов и основного долга в соответствии с графиком гашения кредита и процентов по нему, указанных в соглашении.</w:t>
      </w:r>
    </w:p>
    <w:p w:rsidR="00414D3C" w:rsidRPr="00705754" w:rsidRDefault="00414D3C" w:rsidP="00414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05754">
        <w:rPr>
          <w:rFonts w:ascii="Times New Roman" w:hAnsi="Times New Roman" w:cs="Times New Roman"/>
          <w:strike/>
          <w:sz w:val="28"/>
          <w:szCs w:val="28"/>
        </w:rPr>
        <w:t xml:space="preserve">16. Получатель субсидии (за исключением граждан, ведущих личное подсобное хозяйство) представляет в управление отчетность о достижении показателей </w:t>
      </w:r>
      <w:r w:rsidR="00BD63AB" w:rsidRPr="00705754">
        <w:rPr>
          <w:rFonts w:ascii="Times New Roman" w:hAnsi="Times New Roman" w:cs="Times New Roman"/>
          <w:strike/>
          <w:sz w:val="28"/>
          <w:szCs w:val="28"/>
        </w:rPr>
        <w:t xml:space="preserve">результативности </w:t>
      </w:r>
      <w:r w:rsidRPr="00705754">
        <w:rPr>
          <w:rFonts w:ascii="Times New Roman" w:hAnsi="Times New Roman" w:cs="Times New Roman"/>
          <w:strike/>
          <w:sz w:val="28"/>
          <w:szCs w:val="28"/>
        </w:rPr>
        <w:t>в порядке, в сроки и по форме, установленной в соглашении о предоставлении субсидии.».</w:t>
      </w:r>
    </w:p>
    <w:p w:rsidR="00B64B20" w:rsidRPr="00705754" w:rsidRDefault="009412D4" w:rsidP="009B3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4">
        <w:rPr>
          <w:rFonts w:ascii="Times New Roman" w:hAnsi="Times New Roman" w:cs="Times New Roman"/>
          <w:sz w:val="28"/>
          <w:szCs w:val="28"/>
        </w:rPr>
        <w:t xml:space="preserve">2. </w:t>
      </w:r>
      <w:r w:rsidR="008E2F79" w:rsidRPr="007057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</w:t>
      </w:r>
      <w:r w:rsidR="00B00348" w:rsidRPr="00705754">
        <w:rPr>
          <w:rFonts w:ascii="Times New Roman" w:hAnsi="Times New Roman" w:cs="Times New Roman"/>
          <w:sz w:val="28"/>
          <w:szCs w:val="28"/>
        </w:rPr>
        <w:t xml:space="preserve">го официального опубликования </w:t>
      </w:r>
      <w:r w:rsidR="008E2F79" w:rsidRPr="00705754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</w:t>
      </w:r>
      <w:r w:rsidR="00B00348" w:rsidRPr="0070575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E2F79" w:rsidRPr="00705754">
        <w:rPr>
          <w:rFonts w:ascii="Times New Roman" w:hAnsi="Times New Roman" w:cs="Times New Roman"/>
          <w:sz w:val="28"/>
          <w:szCs w:val="28"/>
        </w:rPr>
        <w:t xml:space="preserve">с </w:t>
      </w:r>
      <w:r w:rsidR="009C7E89" w:rsidRPr="00705754">
        <w:rPr>
          <w:rFonts w:ascii="Times New Roman" w:hAnsi="Times New Roman" w:cs="Times New Roman"/>
          <w:sz w:val="28"/>
          <w:szCs w:val="28"/>
        </w:rPr>
        <w:t>0</w:t>
      </w:r>
      <w:r w:rsidR="008E2F79" w:rsidRPr="00705754">
        <w:rPr>
          <w:rFonts w:ascii="Times New Roman" w:hAnsi="Times New Roman" w:cs="Times New Roman"/>
          <w:sz w:val="28"/>
          <w:szCs w:val="28"/>
        </w:rPr>
        <w:t>1 января 2020 года.</w:t>
      </w:r>
      <w:bookmarkEnd w:id="0"/>
    </w:p>
    <w:sectPr w:rsidR="00B64B20" w:rsidRPr="00705754" w:rsidSect="00BD63AB">
      <w:headerReference w:type="default" r:id="rId20"/>
      <w:pgSz w:w="11906" w:h="16838"/>
      <w:pgMar w:top="1134" w:right="851" w:bottom="851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28" w:rsidRDefault="008E4628" w:rsidP="00607526">
      <w:pPr>
        <w:spacing w:after="0" w:line="240" w:lineRule="auto"/>
      </w:pPr>
      <w:r>
        <w:separator/>
      </w:r>
    </w:p>
  </w:endnote>
  <w:endnote w:type="continuationSeparator" w:id="0">
    <w:p w:rsidR="008E4628" w:rsidRDefault="008E4628" w:rsidP="0060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28" w:rsidRDefault="008E4628" w:rsidP="00607526">
      <w:pPr>
        <w:spacing w:after="0" w:line="240" w:lineRule="auto"/>
      </w:pPr>
      <w:r>
        <w:separator/>
      </w:r>
    </w:p>
  </w:footnote>
  <w:footnote w:type="continuationSeparator" w:id="0">
    <w:p w:rsidR="008E4628" w:rsidRDefault="008E4628" w:rsidP="0060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718111"/>
      <w:docPartObj>
        <w:docPartGallery w:val="Page Numbers (Top of Page)"/>
        <w:docPartUnique/>
      </w:docPartObj>
    </w:sdtPr>
    <w:sdtEndPr/>
    <w:sdtContent>
      <w:p w:rsidR="00B7085C" w:rsidRDefault="007057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3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85C" w:rsidRDefault="00B70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B8C"/>
    <w:rsid w:val="00006C13"/>
    <w:rsid w:val="00012337"/>
    <w:rsid w:val="000238F0"/>
    <w:rsid w:val="00024D7C"/>
    <w:rsid w:val="00035B10"/>
    <w:rsid w:val="000533DD"/>
    <w:rsid w:val="000549B1"/>
    <w:rsid w:val="0008565C"/>
    <w:rsid w:val="00087FC8"/>
    <w:rsid w:val="00093305"/>
    <w:rsid w:val="0009543A"/>
    <w:rsid w:val="000C65CC"/>
    <w:rsid w:val="000D693B"/>
    <w:rsid w:val="000E5643"/>
    <w:rsid w:val="000E65B2"/>
    <w:rsid w:val="000F013B"/>
    <w:rsid w:val="000F63CA"/>
    <w:rsid w:val="001003D0"/>
    <w:rsid w:val="00106C2F"/>
    <w:rsid w:val="00107DA6"/>
    <w:rsid w:val="001101E1"/>
    <w:rsid w:val="00112772"/>
    <w:rsid w:val="001143A9"/>
    <w:rsid w:val="0013156C"/>
    <w:rsid w:val="001457F9"/>
    <w:rsid w:val="0014675B"/>
    <w:rsid w:val="00153BE5"/>
    <w:rsid w:val="0015428C"/>
    <w:rsid w:val="00161645"/>
    <w:rsid w:val="0016289A"/>
    <w:rsid w:val="00166B42"/>
    <w:rsid w:val="0017546F"/>
    <w:rsid w:val="00175D98"/>
    <w:rsid w:val="00195B04"/>
    <w:rsid w:val="001A1740"/>
    <w:rsid w:val="001A65CE"/>
    <w:rsid w:val="001C3E4D"/>
    <w:rsid w:val="001E5848"/>
    <w:rsid w:val="00203505"/>
    <w:rsid w:val="0020620B"/>
    <w:rsid w:val="002158A1"/>
    <w:rsid w:val="00231251"/>
    <w:rsid w:val="00237E50"/>
    <w:rsid w:val="00241B4B"/>
    <w:rsid w:val="00255645"/>
    <w:rsid w:val="00255A97"/>
    <w:rsid w:val="00260496"/>
    <w:rsid w:val="00270AF5"/>
    <w:rsid w:val="002732FA"/>
    <w:rsid w:val="00273711"/>
    <w:rsid w:val="002B6BB2"/>
    <w:rsid w:val="0031347C"/>
    <w:rsid w:val="0033438C"/>
    <w:rsid w:val="00335A7B"/>
    <w:rsid w:val="003372AD"/>
    <w:rsid w:val="00355D44"/>
    <w:rsid w:val="00356080"/>
    <w:rsid w:val="00360045"/>
    <w:rsid w:val="00361B8C"/>
    <w:rsid w:val="003655FA"/>
    <w:rsid w:val="0036624B"/>
    <w:rsid w:val="0037084F"/>
    <w:rsid w:val="00372C0A"/>
    <w:rsid w:val="00374946"/>
    <w:rsid w:val="0037546F"/>
    <w:rsid w:val="0039765F"/>
    <w:rsid w:val="003B18B2"/>
    <w:rsid w:val="003C112A"/>
    <w:rsid w:val="003C173E"/>
    <w:rsid w:val="003C2995"/>
    <w:rsid w:val="003C58F5"/>
    <w:rsid w:val="003C6029"/>
    <w:rsid w:val="003E7A41"/>
    <w:rsid w:val="00403FF3"/>
    <w:rsid w:val="00414D3C"/>
    <w:rsid w:val="00415E8D"/>
    <w:rsid w:val="00417680"/>
    <w:rsid w:val="004233B1"/>
    <w:rsid w:val="00425C46"/>
    <w:rsid w:val="004303E3"/>
    <w:rsid w:val="00431D5E"/>
    <w:rsid w:val="004411B8"/>
    <w:rsid w:val="00441532"/>
    <w:rsid w:val="004422D6"/>
    <w:rsid w:val="004430A7"/>
    <w:rsid w:val="00453032"/>
    <w:rsid w:val="00456998"/>
    <w:rsid w:val="00466BB5"/>
    <w:rsid w:val="00476811"/>
    <w:rsid w:val="00477AB4"/>
    <w:rsid w:val="004B557D"/>
    <w:rsid w:val="004D65EB"/>
    <w:rsid w:val="004D7894"/>
    <w:rsid w:val="004E1207"/>
    <w:rsid w:val="004F4047"/>
    <w:rsid w:val="005051B5"/>
    <w:rsid w:val="00510179"/>
    <w:rsid w:val="00515A96"/>
    <w:rsid w:val="00524CAD"/>
    <w:rsid w:val="00540FCE"/>
    <w:rsid w:val="00562DD3"/>
    <w:rsid w:val="0056719B"/>
    <w:rsid w:val="0057306F"/>
    <w:rsid w:val="0059173A"/>
    <w:rsid w:val="005A2A49"/>
    <w:rsid w:val="005A7705"/>
    <w:rsid w:val="005A7F07"/>
    <w:rsid w:val="005B5C37"/>
    <w:rsid w:val="00604047"/>
    <w:rsid w:val="00606504"/>
    <w:rsid w:val="00607526"/>
    <w:rsid w:val="0061140D"/>
    <w:rsid w:val="00616DAA"/>
    <w:rsid w:val="00616F80"/>
    <w:rsid w:val="006248B5"/>
    <w:rsid w:val="00626E1D"/>
    <w:rsid w:val="006528BA"/>
    <w:rsid w:val="00657C63"/>
    <w:rsid w:val="006645D6"/>
    <w:rsid w:val="006777DE"/>
    <w:rsid w:val="00681453"/>
    <w:rsid w:val="00690BC9"/>
    <w:rsid w:val="00693DAD"/>
    <w:rsid w:val="006960A2"/>
    <w:rsid w:val="006A0A59"/>
    <w:rsid w:val="006A120E"/>
    <w:rsid w:val="006B76E8"/>
    <w:rsid w:val="006C1C10"/>
    <w:rsid w:val="006D46D1"/>
    <w:rsid w:val="006D5A5A"/>
    <w:rsid w:val="006D700D"/>
    <w:rsid w:val="006F0354"/>
    <w:rsid w:val="0070193A"/>
    <w:rsid w:val="00705754"/>
    <w:rsid w:val="00711B5E"/>
    <w:rsid w:val="007320F1"/>
    <w:rsid w:val="0075240C"/>
    <w:rsid w:val="00763E51"/>
    <w:rsid w:val="00764E0A"/>
    <w:rsid w:val="0077412A"/>
    <w:rsid w:val="0079709A"/>
    <w:rsid w:val="00797509"/>
    <w:rsid w:val="007A09D0"/>
    <w:rsid w:val="007A2AF1"/>
    <w:rsid w:val="007A3076"/>
    <w:rsid w:val="007A3F16"/>
    <w:rsid w:val="007E029B"/>
    <w:rsid w:val="007E2DB3"/>
    <w:rsid w:val="007F0E6E"/>
    <w:rsid w:val="007F2A1E"/>
    <w:rsid w:val="00810CFA"/>
    <w:rsid w:val="008117EC"/>
    <w:rsid w:val="008145B1"/>
    <w:rsid w:val="00815A9B"/>
    <w:rsid w:val="00817DA6"/>
    <w:rsid w:val="008354DC"/>
    <w:rsid w:val="00844A40"/>
    <w:rsid w:val="008611F3"/>
    <w:rsid w:val="00892CB1"/>
    <w:rsid w:val="008A71A1"/>
    <w:rsid w:val="008E2F79"/>
    <w:rsid w:val="008E4628"/>
    <w:rsid w:val="008F0D76"/>
    <w:rsid w:val="0090159C"/>
    <w:rsid w:val="00902FC9"/>
    <w:rsid w:val="009111AE"/>
    <w:rsid w:val="009154B2"/>
    <w:rsid w:val="009261B9"/>
    <w:rsid w:val="00930EF1"/>
    <w:rsid w:val="00931416"/>
    <w:rsid w:val="009347E9"/>
    <w:rsid w:val="009412D4"/>
    <w:rsid w:val="00941A93"/>
    <w:rsid w:val="00946E2C"/>
    <w:rsid w:val="00955721"/>
    <w:rsid w:val="009615CB"/>
    <w:rsid w:val="00962040"/>
    <w:rsid w:val="00986D81"/>
    <w:rsid w:val="00993291"/>
    <w:rsid w:val="009A16B0"/>
    <w:rsid w:val="009A3BD7"/>
    <w:rsid w:val="009A72F2"/>
    <w:rsid w:val="009B3A70"/>
    <w:rsid w:val="009B41DD"/>
    <w:rsid w:val="009B4ADF"/>
    <w:rsid w:val="009C0112"/>
    <w:rsid w:val="009C7E89"/>
    <w:rsid w:val="009D3960"/>
    <w:rsid w:val="009E022B"/>
    <w:rsid w:val="009E1FB3"/>
    <w:rsid w:val="009F237D"/>
    <w:rsid w:val="00A00905"/>
    <w:rsid w:val="00A0653B"/>
    <w:rsid w:val="00A1013D"/>
    <w:rsid w:val="00A13D71"/>
    <w:rsid w:val="00A24833"/>
    <w:rsid w:val="00A51E5B"/>
    <w:rsid w:val="00A8290B"/>
    <w:rsid w:val="00A851C5"/>
    <w:rsid w:val="00A92613"/>
    <w:rsid w:val="00AB430D"/>
    <w:rsid w:val="00AB7E89"/>
    <w:rsid w:val="00AC2394"/>
    <w:rsid w:val="00AD4351"/>
    <w:rsid w:val="00AD6403"/>
    <w:rsid w:val="00AD743F"/>
    <w:rsid w:val="00AF7A69"/>
    <w:rsid w:val="00B00348"/>
    <w:rsid w:val="00B14CF7"/>
    <w:rsid w:val="00B20FCC"/>
    <w:rsid w:val="00B251F8"/>
    <w:rsid w:val="00B32EBC"/>
    <w:rsid w:val="00B332D5"/>
    <w:rsid w:val="00B62F98"/>
    <w:rsid w:val="00B64B20"/>
    <w:rsid w:val="00B70667"/>
    <w:rsid w:val="00B7085C"/>
    <w:rsid w:val="00B81EBB"/>
    <w:rsid w:val="00B821DD"/>
    <w:rsid w:val="00B83ADB"/>
    <w:rsid w:val="00B9700B"/>
    <w:rsid w:val="00BA25A0"/>
    <w:rsid w:val="00BA743B"/>
    <w:rsid w:val="00BB0D44"/>
    <w:rsid w:val="00BD63AB"/>
    <w:rsid w:val="00C02693"/>
    <w:rsid w:val="00C10B67"/>
    <w:rsid w:val="00C1197A"/>
    <w:rsid w:val="00C37F75"/>
    <w:rsid w:val="00C4264B"/>
    <w:rsid w:val="00C57130"/>
    <w:rsid w:val="00C701D5"/>
    <w:rsid w:val="00C70408"/>
    <w:rsid w:val="00C92512"/>
    <w:rsid w:val="00C92A57"/>
    <w:rsid w:val="00CA219A"/>
    <w:rsid w:val="00CA39AB"/>
    <w:rsid w:val="00CA6F93"/>
    <w:rsid w:val="00CB2FAD"/>
    <w:rsid w:val="00CC3F76"/>
    <w:rsid w:val="00CC7CE4"/>
    <w:rsid w:val="00CD0FDC"/>
    <w:rsid w:val="00CE75F8"/>
    <w:rsid w:val="00CF239B"/>
    <w:rsid w:val="00CF4420"/>
    <w:rsid w:val="00CF7DD2"/>
    <w:rsid w:val="00D10567"/>
    <w:rsid w:val="00D14C21"/>
    <w:rsid w:val="00D3057E"/>
    <w:rsid w:val="00D36609"/>
    <w:rsid w:val="00D46A9F"/>
    <w:rsid w:val="00D95A81"/>
    <w:rsid w:val="00DB07DF"/>
    <w:rsid w:val="00DB7F71"/>
    <w:rsid w:val="00DE2546"/>
    <w:rsid w:val="00DE30B8"/>
    <w:rsid w:val="00DE49C7"/>
    <w:rsid w:val="00E0055D"/>
    <w:rsid w:val="00E05064"/>
    <w:rsid w:val="00E24060"/>
    <w:rsid w:val="00E30A83"/>
    <w:rsid w:val="00E32C36"/>
    <w:rsid w:val="00E63FF0"/>
    <w:rsid w:val="00E77332"/>
    <w:rsid w:val="00E97E4D"/>
    <w:rsid w:val="00E97FCE"/>
    <w:rsid w:val="00EA2324"/>
    <w:rsid w:val="00EB1F88"/>
    <w:rsid w:val="00EC6229"/>
    <w:rsid w:val="00EE0524"/>
    <w:rsid w:val="00EE2D13"/>
    <w:rsid w:val="00EF05BD"/>
    <w:rsid w:val="00F03CE6"/>
    <w:rsid w:val="00F25B13"/>
    <w:rsid w:val="00F2726B"/>
    <w:rsid w:val="00F40161"/>
    <w:rsid w:val="00F41386"/>
    <w:rsid w:val="00F464A0"/>
    <w:rsid w:val="00F60C26"/>
    <w:rsid w:val="00F9489A"/>
    <w:rsid w:val="00FA23D6"/>
    <w:rsid w:val="00FB6603"/>
    <w:rsid w:val="00FC2E09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41613-92A2-4457-ACA1-4523790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F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81EB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60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526"/>
  </w:style>
  <w:style w:type="paragraph" w:styleId="a6">
    <w:name w:val="footer"/>
    <w:basedOn w:val="a"/>
    <w:link w:val="a7"/>
    <w:uiPriority w:val="99"/>
    <w:semiHidden/>
    <w:unhideWhenUsed/>
    <w:rsid w:val="00607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7526"/>
  </w:style>
  <w:style w:type="paragraph" w:customStyle="1" w:styleId="ConsPlusNormal">
    <w:name w:val="ConsPlusNormal"/>
    <w:rsid w:val="00515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A9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917ECF3CF55048D59C3DD0DE0FEE86AD7F4250A1B847171E666B5CBB1FB35EB087FF8A6CD9C8549AD024522DN622E" TargetMode="External"/><Relationship Id="rId13" Type="http://schemas.openxmlformats.org/officeDocument/2006/relationships/hyperlink" Target="consultantplus://offline/ref=A0DE9F9E5CDC4FA43631BFBDE0A4DF08C8306460BA9F444B9F917A90D0FD0E014B3AE2AFB685E0D68A7B5D46C6061DH" TargetMode="External"/><Relationship Id="rId18" Type="http://schemas.openxmlformats.org/officeDocument/2006/relationships/hyperlink" Target="consultantplus://offline/ref=A0DE9F9E5CDC4FA43631A1B0F6C88507CD3B3B6DBC90461BC7CE21CD87F404561E75E3E1F08BFFD68F665B43CC30947D840301B0DA7B5946CEBD3D011E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758DB243376F5C406598E243BBF1BF24C0D5CDBECDA1C8C054BBA0B40B9D6DBADCF32DE9E0979CB8BF0BDDEF541CD16E88BFA240C9187i96FI" TargetMode="External"/><Relationship Id="rId12" Type="http://schemas.openxmlformats.org/officeDocument/2006/relationships/hyperlink" Target="consultantplus://offline/ref=A0DE9F9E5CDC4FA43631BFBDE0A4DF08CA366D63B89D444B9F917A90D0FD0E014B3AE2AFB685E0D68A7B5D46C6061DH" TargetMode="External"/><Relationship Id="rId17" Type="http://schemas.openxmlformats.org/officeDocument/2006/relationships/hyperlink" Target="consultantplus://offline/ref=A0DE9F9E5CDC4FA43631A1B0F6C88507CD3B3B6DBC90461BC7CE21CD87F404561E75E3E1F08BFFD68F665B43CC30947D840301B0DA7B5946CEBD3D011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DE9F9E5CDC4FA43631A1B0F6C88507CD3B3B6DBC90461BC7CE21CD87F404561E75E3E1F08BFFD68F665B43CC30947D840301B0DA7B5946CEBD3D011E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8B4156D9A0ABDDC3F8BA4D2A5945C321E961319523721A8BB8051730C746FE95494A5686256163073B2F1E7EDFBC1C7G" TargetMode="External"/><Relationship Id="rId11" Type="http://schemas.openxmlformats.org/officeDocument/2006/relationships/hyperlink" Target="consultantplus://offline/ref=A0DE9F9E5CDC4FA43631A1B0F6C88507CD3B3B6DBC90461BC7CE21CD87F404561E75E3E1F08BFFD68F665A45CC30947D840301B0DA7B5946CEBD3D011E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0DE9F9E5CDC4FA43631A1B0F6C88507CD3B3B6DBC90461BC7CE21CD87F404561E75E3E1F08BFFD68F665B43CC30947D840301B0DA7B5946CEBD3D011EH" TargetMode="External"/><Relationship Id="rId10" Type="http://schemas.openxmlformats.org/officeDocument/2006/relationships/hyperlink" Target="consultantplus://offline/ref=A0DE9F9E5CDC4FA43631A1B0F6C88507CD3B3B6DBC90461BC7CE21CD87F404561E75E3E1F08BFFD68F665A45CC30947D840301B0DA7B5946CEBD3D011EH" TargetMode="External"/><Relationship Id="rId19" Type="http://schemas.openxmlformats.org/officeDocument/2006/relationships/hyperlink" Target="consultantplus://offline/ref=9FEF3464481ECF024111563C7352CB9DF70E3FE133DB35AA95DCEB25F99C3C9F2B6240BAE4C4BF9365A475A767e8T0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0DE9F9E5CDC4FA43631BFBDE0A4DF08C8316168BB9B444B9F917A90D0FD0E014B3AE2AFB685E0D68A7B5D46C6061DH" TargetMode="External"/><Relationship Id="rId14" Type="http://schemas.openxmlformats.org/officeDocument/2006/relationships/hyperlink" Target="consultantplus://offline/ref=A0DE9F9E5CDC4FA43631A1B0F6C88507CD3B3B6DBC90461BC7CE21CD87F404561E75E3E1F08BFFD68F665B43CC30947D840301B0DA7B5946CEBD3D011E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27</Pages>
  <Words>10613</Words>
  <Characters>60495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Заболотский Игорь Анатольевич</cp:lastModifiedBy>
  <cp:revision>11</cp:revision>
  <cp:lastPrinted>2020-02-19T02:49:00Z</cp:lastPrinted>
  <dcterms:created xsi:type="dcterms:W3CDTF">2020-02-18T05:19:00Z</dcterms:created>
  <dcterms:modified xsi:type="dcterms:W3CDTF">2020-02-20T00:30:00Z</dcterms:modified>
</cp:coreProperties>
</file>